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CF4F0C">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AA165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3B155B" w:rsidP="00CF4F0C">
            <w:pPr>
              <w:rPr>
                <w:szCs w:val="20"/>
              </w:rPr>
            </w:pPr>
            <w:r>
              <w:rPr>
                <w:rFonts w:hint="eastAsia"/>
                <w:szCs w:val="20"/>
              </w:rPr>
              <w:t>化学変化と原子・分子</w:t>
            </w:r>
          </w:p>
          <w:p w:rsidR="0049173A" w:rsidRPr="00464F91" w:rsidRDefault="0049173A" w:rsidP="00AA1658">
            <w:pPr>
              <w:rPr>
                <w:rFonts w:eastAsiaTheme="majorEastAsia"/>
                <w:sz w:val="24"/>
              </w:rPr>
            </w:pPr>
            <w:r w:rsidRPr="00464F91">
              <w:rPr>
                <w:rFonts w:eastAsiaTheme="majorEastAsia" w:hint="eastAsia"/>
                <w:sz w:val="24"/>
              </w:rPr>
              <w:t xml:space="preserve">　</w:t>
            </w:r>
            <w:r w:rsidR="00AA1658">
              <w:rPr>
                <w:rFonts w:eastAsiaTheme="majorEastAsia" w:hint="eastAsia"/>
                <w:sz w:val="24"/>
              </w:rPr>
              <w:t>２</w:t>
            </w:r>
            <w:r w:rsidRPr="00464F91">
              <w:rPr>
                <w:rFonts w:eastAsiaTheme="majorEastAsia" w:hint="eastAsia"/>
                <w:sz w:val="24"/>
              </w:rPr>
              <w:t xml:space="preserve">章　</w:t>
            </w:r>
            <w:r w:rsidR="003B155B">
              <w:rPr>
                <w:rFonts w:eastAsiaTheme="majorEastAsia" w:hint="eastAsia"/>
                <w:sz w:val="24"/>
              </w:rPr>
              <w:t>さまざまな化学変化</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3758B2" w:rsidRDefault="004E36DB" w:rsidP="00B6510D">
      <w:pPr>
        <w:pStyle w:val="a5"/>
        <w:spacing w:beforeLines="0" w:line="240" w:lineRule="auto"/>
        <w:ind w:left="200" w:hangingChars="100" w:hanging="200"/>
        <w:jc w:val="left"/>
        <w:rPr>
          <w:rFonts w:ascii="ＭＳ ゴシック"/>
        </w:rPr>
      </w:pPr>
      <w:r w:rsidRPr="003758B2">
        <w:rPr>
          <w:rFonts w:ascii="ＭＳ ゴシック" w:hAnsi="ＭＳ ゴシック" w:hint="eastAsia"/>
          <w:szCs w:val="20"/>
        </w:rPr>
        <w:t>【</w:t>
      </w:r>
      <w:r w:rsidR="00636184" w:rsidRPr="003758B2">
        <w:rPr>
          <w:rFonts w:ascii="ＭＳ ゴシック" w:hAnsi="ＭＳ ゴシック" w:hint="eastAsia"/>
          <w:szCs w:val="20"/>
        </w:rPr>
        <w:t>１</w:t>
      </w:r>
      <w:r w:rsidRPr="003758B2">
        <w:rPr>
          <w:rFonts w:ascii="ＭＳ ゴシック" w:hAnsi="ＭＳ ゴシック" w:hint="eastAsia"/>
          <w:szCs w:val="20"/>
        </w:rPr>
        <w:t>】</w:t>
      </w:r>
      <w:r w:rsidRPr="003758B2">
        <w:rPr>
          <w:rFonts w:ascii="ＭＳ ゴシック" w:hint="eastAsia"/>
        </w:rPr>
        <w:t xml:space="preserve">　</w:t>
      </w:r>
      <w:r w:rsidR="004B7182">
        <w:rPr>
          <w:rFonts w:ascii="ＭＳ ゴシック" w:hint="eastAsia"/>
        </w:rPr>
        <w:t>鉄と硫黄の混合物を加熱する実験を行った</w:t>
      </w:r>
      <w:r w:rsidR="008422BB" w:rsidRPr="003758B2">
        <w:rPr>
          <w:rFonts w:ascii="ＭＳ ゴシック" w:hint="eastAsia"/>
        </w:rPr>
        <w:t>。</w:t>
      </w:r>
      <w:r w:rsidR="00B6510D">
        <w:rPr>
          <w:rFonts w:ascii="ＭＳ ゴシック" w:hint="eastAsia"/>
        </w:rPr>
        <w:t>これについて，次</w:t>
      </w:r>
      <w:r w:rsidR="008422BB" w:rsidRPr="003758B2">
        <w:rPr>
          <w:rFonts w:ascii="ＭＳ ゴシック" w:hint="eastAsia"/>
        </w:rPr>
        <w:t>の問いに答えなさい。</w:t>
      </w:r>
    </w:p>
    <w:p w:rsidR="008422BB" w:rsidRDefault="004B7182" w:rsidP="004B7182">
      <w:pPr>
        <w:ind w:left="400" w:hangingChars="200" w:hanging="400"/>
      </w:pPr>
      <w:r>
        <w:rPr>
          <w:rFonts w:hint="eastAsia"/>
        </w:rPr>
        <w:t>〔実験１〕鉄粉と硫黄の粉末を乳</w:t>
      </w:r>
      <w:r w:rsidR="00177759">
        <w:rPr>
          <w:rFonts w:hint="eastAsia"/>
        </w:rPr>
        <w:t>ばち</w:t>
      </w:r>
      <w:r w:rsidR="00B6510D">
        <w:rPr>
          <w:rFonts w:hint="eastAsia"/>
        </w:rPr>
        <w:t>でよくかき混ぜたものを試験管に入れ，図１のように混合物</w:t>
      </w:r>
      <w:r>
        <w:rPr>
          <w:rFonts w:hint="eastAsia"/>
        </w:rPr>
        <w:t>の上部を加熱し，色が赤色に変わり始めたら加熱をやめ，変化のようすを観察した。</w:t>
      </w:r>
    </w:p>
    <w:p w:rsidR="004B7182" w:rsidRDefault="004B7182" w:rsidP="004B7182">
      <w:pPr>
        <w:ind w:left="400" w:hangingChars="200" w:hanging="400"/>
      </w:pPr>
      <w:r>
        <w:rPr>
          <w:rFonts w:hint="eastAsia"/>
        </w:rPr>
        <w:t>〔実験２〕</w:t>
      </w:r>
      <w:r w:rsidR="0098768A">
        <w:rPr>
          <w:rFonts w:hint="eastAsia"/>
        </w:rPr>
        <w:t xml:space="preserve"> </w:t>
      </w:r>
      <w:r>
        <w:rPr>
          <w:rFonts w:hint="eastAsia"/>
        </w:rPr>
        <w:t>試験管を金あみの上に置き，温度が</w:t>
      </w:r>
      <w:r w:rsidR="001D1306">
        <w:rPr>
          <w:rFonts w:hint="eastAsia"/>
        </w:rPr>
        <w:t>下がる</w:t>
      </w:r>
      <w:r>
        <w:rPr>
          <w:rFonts w:hint="eastAsia"/>
        </w:rPr>
        <w:t>のを待ってから，図２のように，フェライト磁石を近づけ，加熱後の物質が引きつけられるかどうかを調べた。</w:t>
      </w:r>
    </w:p>
    <w:p w:rsidR="004B7182" w:rsidRDefault="004B7182" w:rsidP="004B7182">
      <w:pPr>
        <w:ind w:left="400" w:hangingChars="200" w:hanging="400"/>
      </w:pPr>
      <w:r>
        <w:rPr>
          <w:rFonts w:hint="eastAsia"/>
        </w:rPr>
        <w:t>〔実験３〕</w:t>
      </w:r>
      <w:r w:rsidR="00DF699E">
        <w:rPr>
          <w:rFonts w:hint="eastAsia"/>
        </w:rPr>
        <w:t>実験２で使った</w:t>
      </w:r>
      <w:r w:rsidR="007C20CB">
        <w:rPr>
          <w:rFonts w:hint="eastAsia"/>
        </w:rPr>
        <w:t>試験管の中身を少量とり出して別の試験管に入れ，</w:t>
      </w:r>
      <w:r w:rsidR="00DF699E">
        <w:rPr>
          <w:rFonts w:hint="eastAsia"/>
        </w:rPr>
        <w:t>図３のように，</w:t>
      </w:r>
      <w:r w:rsidR="007C20CB">
        <w:rPr>
          <w:rFonts w:hint="eastAsia"/>
        </w:rPr>
        <w:t>うすい塩酸を２，３滴入れて，発生する気体のにおいをかいだ。</w:t>
      </w:r>
      <w:r>
        <w:rPr>
          <w:rFonts w:hint="eastAsia"/>
        </w:rPr>
        <w:t xml:space="preserve"> </w:t>
      </w:r>
    </w:p>
    <w:p w:rsidR="008422BB" w:rsidRDefault="00E649FD" w:rsidP="008422BB">
      <w:r>
        <w:rPr>
          <w:rFonts w:hint="eastAsia"/>
          <w:noProof/>
        </w:rPr>
        <w:drawing>
          <wp:anchor distT="0" distB="0" distL="114300" distR="114300" simplePos="0" relativeHeight="251658240" behindDoc="0" locked="0" layoutInCell="1" allowOverlap="1">
            <wp:simplePos x="0" y="0"/>
            <wp:positionH relativeFrom="column">
              <wp:posOffset>254000</wp:posOffset>
            </wp:positionH>
            <wp:positionV relativeFrom="paragraph">
              <wp:posOffset>69215</wp:posOffset>
            </wp:positionV>
            <wp:extent cx="4859383" cy="1692946"/>
            <wp:effectExtent l="0" t="0" r="0" b="254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2S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59383" cy="1692946"/>
                    </a:xfrm>
                    <a:prstGeom prst="rect">
                      <a:avLst/>
                    </a:prstGeom>
                  </pic:spPr>
                </pic:pic>
              </a:graphicData>
            </a:graphic>
            <wp14:sizeRelH relativeFrom="page">
              <wp14:pctWidth>0</wp14:pctWidth>
            </wp14:sizeRelH>
            <wp14:sizeRelV relativeFrom="page">
              <wp14:pctHeight>0</wp14:pctHeight>
            </wp14:sizeRelV>
          </wp:anchor>
        </w:drawing>
      </w:r>
    </w:p>
    <w:p w:rsidR="008422BB" w:rsidRDefault="008422BB" w:rsidP="008422BB"/>
    <w:p w:rsidR="007C20CB" w:rsidRDefault="007C20CB" w:rsidP="008422BB"/>
    <w:p w:rsidR="007C20CB" w:rsidRDefault="007C20CB" w:rsidP="008422BB"/>
    <w:p w:rsidR="008422BB" w:rsidRDefault="008422BB" w:rsidP="008422BB"/>
    <w:p w:rsidR="008422BB" w:rsidRDefault="008422BB" w:rsidP="008422BB"/>
    <w:p w:rsidR="001D1306" w:rsidRDefault="001D1306" w:rsidP="008422BB"/>
    <w:p w:rsidR="008422BB" w:rsidRPr="005A61B3" w:rsidRDefault="008422BB" w:rsidP="008422BB"/>
    <w:p w:rsidR="008422BB" w:rsidRDefault="008422BB" w:rsidP="003758B2">
      <w:pPr>
        <w:ind w:left="400" w:hangingChars="200" w:hanging="400"/>
        <w:jc w:val="left"/>
      </w:pPr>
      <w:r>
        <w:rPr>
          <w:rFonts w:hint="eastAsia"/>
        </w:rPr>
        <w:t>１．</w:t>
      </w:r>
      <w:r w:rsidR="004B7182">
        <w:rPr>
          <w:rFonts w:hint="eastAsia"/>
        </w:rPr>
        <w:t>実験１で，色が赤色に変わり始めたら加熱をやめてもよいのはなぜか。その理由を簡単に説明しなさい</w:t>
      </w:r>
      <w:r>
        <w:rPr>
          <w:rFonts w:hint="eastAsia"/>
        </w:rPr>
        <w:t>。</w:t>
      </w:r>
    </w:p>
    <w:p w:rsidR="001D1306" w:rsidRDefault="008422BB" w:rsidP="003758B2">
      <w:pPr>
        <w:ind w:left="400" w:hangingChars="200" w:hanging="400"/>
        <w:jc w:val="left"/>
      </w:pPr>
      <w:r>
        <w:rPr>
          <w:rFonts w:hint="eastAsia"/>
        </w:rPr>
        <w:t>２．</w:t>
      </w:r>
      <w:r w:rsidR="001D1306">
        <w:rPr>
          <w:rFonts w:hint="eastAsia"/>
        </w:rPr>
        <w:t>加熱後にできた物質について，次の各問いに答えなさい。</w:t>
      </w:r>
    </w:p>
    <w:p w:rsidR="008422BB" w:rsidRDefault="001D1306" w:rsidP="001D1306">
      <w:pPr>
        <w:ind w:leftChars="200" w:left="800" w:hangingChars="200" w:hanging="400"/>
        <w:jc w:val="left"/>
      </w:pPr>
      <w:r>
        <w:rPr>
          <w:rFonts w:hint="eastAsia"/>
        </w:rPr>
        <w:t>①　物質の色は何色か</w:t>
      </w:r>
      <w:r w:rsidR="008422BB">
        <w:rPr>
          <w:rFonts w:hint="eastAsia"/>
        </w:rPr>
        <w:t>。</w:t>
      </w:r>
    </w:p>
    <w:p w:rsidR="001D1306" w:rsidRPr="001D1306" w:rsidRDefault="001D1306" w:rsidP="001D1306">
      <w:pPr>
        <w:ind w:leftChars="200" w:left="800" w:hangingChars="200" w:hanging="400"/>
        <w:jc w:val="left"/>
      </w:pPr>
      <w:r>
        <w:rPr>
          <w:rFonts w:hint="eastAsia"/>
        </w:rPr>
        <w:t>②　物質の名前を答えなさい。</w:t>
      </w:r>
    </w:p>
    <w:p w:rsidR="001D1306" w:rsidRDefault="008422BB" w:rsidP="003758B2">
      <w:pPr>
        <w:ind w:left="400" w:hangingChars="200" w:hanging="400"/>
        <w:jc w:val="left"/>
      </w:pPr>
      <w:r>
        <w:rPr>
          <w:rFonts w:hint="eastAsia"/>
        </w:rPr>
        <w:t>３．</w:t>
      </w:r>
      <w:r w:rsidR="001D1306">
        <w:rPr>
          <w:rFonts w:hint="eastAsia"/>
        </w:rPr>
        <w:t>実験２でフェライト磁石を近づけたとき，加熱後の物質はどのようになったか。</w:t>
      </w:r>
    </w:p>
    <w:p w:rsidR="008422BB" w:rsidRDefault="001D1306" w:rsidP="003758B2">
      <w:pPr>
        <w:ind w:left="400" w:hangingChars="200" w:hanging="400"/>
        <w:jc w:val="left"/>
      </w:pPr>
      <w:r>
        <w:rPr>
          <w:rFonts w:hint="eastAsia"/>
        </w:rPr>
        <w:t>４．実験３の結果を正しく表しているものを，次のア～エから１つ選びなさい</w:t>
      </w:r>
      <w:r w:rsidR="008422BB">
        <w:rPr>
          <w:rFonts w:hint="eastAsia"/>
        </w:rPr>
        <w:t>。</w:t>
      </w:r>
    </w:p>
    <w:p w:rsidR="001D1306" w:rsidRDefault="001D1306" w:rsidP="001D1306">
      <w:pPr>
        <w:ind w:leftChars="200" w:left="800" w:hangingChars="200" w:hanging="400"/>
        <w:jc w:val="left"/>
      </w:pPr>
      <w:r>
        <w:rPr>
          <w:rFonts w:hint="eastAsia"/>
        </w:rPr>
        <w:t>ア．においのない二酸化炭素が発生した。</w:t>
      </w:r>
    </w:p>
    <w:p w:rsidR="001D1306" w:rsidRDefault="001D1306" w:rsidP="001D1306">
      <w:pPr>
        <w:ind w:leftChars="200" w:left="800" w:hangingChars="200" w:hanging="400"/>
        <w:jc w:val="left"/>
      </w:pPr>
      <w:r>
        <w:rPr>
          <w:rFonts w:hint="eastAsia"/>
        </w:rPr>
        <w:t>イ．においのない水素が発生した。</w:t>
      </w:r>
    </w:p>
    <w:p w:rsidR="001D1306" w:rsidRDefault="001D1306" w:rsidP="001D1306">
      <w:pPr>
        <w:ind w:leftChars="200" w:left="800" w:hangingChars="200" w:hanging="400"/>
        <w:jc w:val="left"/>
      </w:pPr>
      <w:r>
        <w:rPr>
          <w:rFonts w:hint="eastAsia"/>
        </w:rPr>
        <w:t>ウ．においのあるアンモニアが発生した。</w:t>
      </w:r>
    </w:p>
    <w:p w:rsidR="001D1306" w:rsidRDefault="001D1306" w:rsidP="001D1306">
      <w:pPr>
        <w:ind w:leftChars="200" w:left="800" w:hangingChars="200" w:hanging="400"/>
        <w:jc w:val="left"/>
      </w:pPr>
      <w:r>
        <w:rPr>
          <w:rFonts w:hint="eastAsia"/>
        </w:rPr>
        <w:t>エ．においのある硫化水素が発生した。</w:t>
      </w:r>
    </w:p>
    <w:p w:rsidR="001D1306" w:rsidRDefault="00B6510D" w:rsidP="001D1306">
      <w:pPr>
        <w:ind w:left="400" w:hangingChars="200" w:hanging="400"/>
        <w:jc w:val="left"/>
      </w:pPr>
      <w:r>
        <w:rPr>
          <w:rFonts w:hint="eastAsia"/>
        </w:rPr>
        <w:t>５．実験３で，発生する気体のにおいは</w:t>
      </w:r>
      <w:r w:rsidR="001D1306">
        <w:rPr>
          <w:rFonts w:hint="eastAsia"/>
        </w:rPr>
        <w:t>どのようにかぐか。簡単に説明しなさい。</w:t>
      </w:r>
    </w:p>
    <w:p w:rsidR="008422BB" w:rsidRDefault="001D1306" w:rsidP="003758B2">
      <w:pPr>
        <w:ind w:left="400" w:hangingChars="200" w:hanging="400"/>
        <w:jc w:val="left"/>
      </w:pPr>
      <w:r>
        <w:rPr>
          <w:rFonts w:hint="eastAsia"/>
        </w:rPr>
        <w:t>６</w:t>
      </w:r>
      <w:r w:rsidR="008422BB">
        <w:rPr>
          <w:rFonts w:hint="eastAsia"/>
        </w:rPr>
        <w:t>．</w:t>
      </w:r>
      <w:r>
        <w:rPr>
          <w:rFonts w:hint="eastAsia"/>
        </w:rPr>
        <w:t>この実験を化学反応式で表しなさい。</w:t>
      </w:r>
    </w:p>
    <w:p w:rsidR="008422BB" w:rsidRDefault="001D1306" w:rsidP="003758B2">
      <w:pPr>
        <w:ind w:left="400" w:hangingChars="200" w:hanging="400"/>
        <w:jc w:val="left"/>
      </w:pPr>
      <w:r>
        <w:rPr>
          <w:rFonts w:hint="eastAsia"/>
        </w:rPr>
        <w:t>７</w:t>
      </w:r>
      <w:r w:rsidR="008422BB">
        <w:rPr>
          <w:rFonts w:hint="eastAsia"/>
        </w:rPr>
        <w:t>．</w:t>
      </w:r>
      <w:r>
        <w:rPr>
          <w:rFonts w:hint="eastAsia"/>
        </w:rPr>
        <w:t>この実験でできた物質を化合物という。一般に化合物とはどのような物質をいうか</w:t>
      </w:r>
      <w:r w:rsidR="007C20CB">
        <w:rPr>
          <w:rFonts w:hint="eastAsia"/>
        </w:rPr>
        <w:t>。</w:t>
      </w:r>
    </w:p>
    <w:p w:rsidR="004E36DB" w:rsidRPr="003758B2" w:rsidRDefault="004E36DB" w:rsidP="004E36DB">
      <w:pPr>
        <w:pStyle w:val="a5"/>
        <w:spacing w:beforeLines="0" w:line="240" w:lineRule="auto"/>
        <w:ind w:left="200" w:hangingChars="100" w:hanging="200"/>
        <w:jc w:val="left"/>
        <w:rPr>
          <w:rFonts w:ascii="ＭＳ ゴシック"/>
        </w:rPr>
      </w:pPr>
      <w:r w:rsidRPr="003758B2">
        <w:rPr>
          <w:rFonts w:ascii="ＭＳ ゴシック" w:hAnsi="ＭＳ ゴシック" w:hint="eastAsia"/>
          <w:szCs w:val="20"/>
        </w:rPr>
        <w:lastRenderedPageBreak/>
        <w:t>【</w:t>
      </w:r>
      <w:r w:rsidR="00636184" w:rsidRPr="003758B2">
        <w:rPr>
          <w:rFonts w:ascii="ＭＳ ゴシック" w:hAnsi="ＭＳ ゴシック" w:hint="eastAsia"/>
          <w:szCs w:val="20"/>
        </w:rPr>
        <w:t>２</w:t>
      </w:r>
      <w:r w:rsidRPr="003758B2">
        <w:rPr>
          <w:rFonts w:ascii="ＭＳ ゴシック" w:hAnsi="ＭＳ ゴシック" w:hint="eastAsia"/>
          <w:szCs w:val="20"/>
        </w:rPr>
        <w:t>】</w:t>
      </w:r>
      <w:r w:rsidRPr="003758B2">
        <w:rPr>
          <w:rFonts w:ascii="ＭＳ ゴシック" w:hint="eastAsia"/>
        </w:rPr>
        <w:t xml:space="preserve">　</w:t>
      </w:r>
      <w:r w:rsidR="00CF4F0C">
        <w:rPr>
          <w:rFonts w:ascii="ＭＳ ゴシック" w:hint="eastAsia"/>
        </w:rPr>
        <w:t>銅</w:t>
      </w:r>
      <w:r w:rsidR="00336C26">
        <w:rPr>
          <w:rFonts w:ascii="ＭＳ ゴシック" w:hint="eastAsia"/>
        </w:rPr>
        <w:t>やマグネシウムの</w:t>
      </w:r>
      <w:r w:rsidR="008422BB" w:rsidRPr="003758B2">
        <w:rPr>
          <w:rFonts w:ascii="ＭＳ ゴシック" w:hint="eastAsia"/>
        </w:rPr>
        <w:t>化学変化について</w:t>
      </w:r>
      <w:r w:rsidR="00E23F53" w:rsidRPr="003758B2">
        <w:rPr>
          <w:rFonts w:ascii="ＭＳ ゴシック" w:hint="eastAsia"/>
        </w:rPr>
        <w:t>，</w:t>
      </w:r>
      <w:r w:rsidR="008422BB" w:rsidRPr="003758B2">
        <w:rPr>
          <w:rFonts w:ascii="ＭＳ ゴシック" w:hint="eastAsia"/>
        </w:rPr>
        <w:t>次の問いに答えなさい。</w:t>
      </w:r>
    </w:p>
    <w:p w:rsidR="008422BB" w:rsidRDefault="00AF7BE7" w:rsidP="003758B2">
      <w:pPr>
        <w:ind w:left="400" w:hangingChars="200" w:hanging="400"/>
        <w:jc w:val="left"/>
      </w:pPr>
      <w:r>
        <w:rPr>
          <w:rFonts w:hint="eastAsia"/>
          <w:noProof/>
        </w:rPr>
        <w:drawing>
          <wp:anchor distT="0" distB="0" distL="114300" distR="114300" simplePos="0" relativeHeight="251661312" behindDoc="0" locked="0" layoutInCell="1" allowOverlap="1" wp14:anchorId="57A9CCB2" wp14:editId="281E9CCF">
            <wp:simplePos x="0" y="0"/>
            <wp:positionH relativeFrom="column">
              <wp:posOffset>3842385</wp:posOffset>
            </wp:positionH>
            <wp:positionV relativeFrom="paragraph">
              <wp:posOffset>66675</wp:posOffset>
            </wp:positionV>
            <wp:extent cx="1261745" cy="1679575"/>
            <wp:effectExtent l="0" t="0" r="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2S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61745" cy="1679575"/>
                    </a:xfrm>
                    <a:prstGeom prst="rect">
                      <a:avLst/>
                    </a:prstGeom>
                  </pic:spPr>
                </pic:pic>
              </a:graphicData>
            </a:graphic>
            <wp14:sizeRelH relativeFrom="page">
              <wp14:pctWidth>0</wp14:pctWidth>
            </wp14:sizeRelH>
            <wp14:sizeRelV relativeFrom="page">
              <wp14:pctHeight>0</wp14:pctHeight>
            </wp14:sizeRelV>
          </wp:anchor>
        </w:drawing>
      </w:r>
      <w:r w:rsidR="008422BB">
        <w:rPr>
          <w:rFonts w:hint="eastAsia"/>
        </w:rPr>
        <w:t>１．</w:t>
      </w:r>
      <w:r w:rsidR="00CF4F0C">
        <w:rPr>
          <w:rFonts w:hint="eastAsia"/>
        </w:rPr>
        <w:t>図</w:t>
      </w:r>
      <w:r w:rsidR="00654F73">
        <w:rPr>
          <w:rFonts w:hint="eastAsia"/>
        </w:rPr>
        <w:t>１</w:t>
      </w:r>
      <w:r w:rsidR="00CF4F0C">
        <w:rPr>
          <w:rFonts w:hint="eastAsia"/>
        </w:rPr>
        <w:t>のような銅線を硫黄の蒸気の中に入れたときの反応について，次の各問いに答えなさい。</w:t>
      </w:r>
    </w:p>
    <w:p w:rsidR="00CF4F0C" w:rsidRDefault="00CF4F0C" w:rsidP="00CF4F0C">
      <w:pPr>
        <w:ind w:leftChars="200" w:left="800" w:hangingChars="200" w:hanging="400"/>
        <w:jc w:val="left"/>
      </w:pPr>
      <w:r>
        <w:rPr>
          <w:rFonts w:hint="eastAsia"/>
        </w:rPr>
        <w:t>①　反応前の銅と反応後の物質について，正しく説明したものを，次のア～エから１つ選びなさい。</w:t>
      </w:r>
    </w:p>
    <w:p w:rsidR="00CF4F0C" w:rsidRDefault="00CF4F0C" w:rsidP="00CF4F0C">
      <w:pPr>
        <w:ind w:leftChars="400" w:left="1200" w:hangingChars="200" w:hanging="400"/>
        <w:jc w:val="left"/>
      </w:pPr>
      <w:r>
        <w:rPr>
          <w:rFonts w:hint="eastAsia"/>
        </w:rPr>
        <w:t>ア．反応前の銅は弾力に富むが，反応後の物質はもろくなっている。</w:t>
      </w:r>
    </w:p>
    <w:p w:rsidR="00CF4F0C" w:rsidRDefault="00CF4F0C" w:rsidP="00CF4F0C">
      <w:pPr>
        <w:ind w:leftChars="400" w:left="1200" w:hangingChars="200" w:hanging="400"/>
        <w:jc w:val="left"/>
      </w:pPr>
      <w:r>
        <w:rPr>
          <w:rFonts w:hint="eastAsia"/>
        </w:rPr>
        <w:t>イ．反応前の銅も反応後の物質も，両方ともに弾力に富んでいる。</w:t>
      </w:r>
    </w:p>
    <w:p w:rsidR="00CF4F0C" w:rsidRDefault="00CF4F0C" w:rsidP="00CF4F0C">
      <w:pPr>
        <w:ind w:leftChars="400" w:left="1200" w:hangingChars="200" w:hanging="400"/>
        <w:jc w:val="left"/>
      </w:pPr>
      <w:r>
        <w:rPr>
          <w:rFonts w:hint="eastAsia"/>
        </w:rPr>
        <w:t>ウ．反応前の銅はもろいが，反応後の物質は弾力に富んでいる。</w:t>
      </w:r>
    </w:p>
    <w:p w:rsidR="00CF4F0C" w:rsidRPr="00CF4F0C" w:rsidRDefault="00CF4F0C" w:rsidP="00CF4F0C">
      <w:pPr>
        <w:ind w:leftChars="400" w:left="1200" w:hangingChars="200" w:hanging="400"/>
        <w:jc w:val="left"/>
      </w:pPr>
      <w:r>
        <w:rPr>
          <w:rFonts w:hint="eastAsia"/>
        </w:rPr>
        <w:t>エ．反応前の銅も反応後の物質も，両方ともにもろい。</w:t>
      </w:r>
    </w:p>
    <w:p w:rsidR="00CF4F0C" w:rsidRPr="001D1306" w:rsidRDefault="00CF4F0C" w:rsidP="00CF4F0C">
      <w:pPr>
        <w:ind w:leftChars="200" w:left="800" w:hangingChars="200" w:hanging="400"/>
        <w:jc w:val="left"/>
      </w:pPr>
      <w:r>
        <w:rPr>
          <w:rFonts w:hint="eastAsia"/>
        </w:rPr>
        <w:t>②　この反応を化学反応式で表しなさい。</w:t>
      </w:r>
    </w:p>
    <w:p w:rsidR="00CF4F0C" w:rsidRDefault="00654F73" w:rsidP="003758B2">
      <w:pPr>
        <w:ind w:left="400" w:hangingChars="200" w:hanging="400"/>
        <w:jc w:val="left"/>
      </w:pPr>
      <w:r>
        <w:rPr>
          <w:rFonts w:hint="eastAsia"/>
          <w:noProof/>
        </w:rPr>
        <w:drawing>
          <wp:anchor distT="0" distB="0" distL="114300" distR="114300" simplePos="0" relativeHeight="251660288" behindDoc="0" locked="0" layoutInCell="1" allowOverlap="1" wp14:anchorId="1B54D155" wp14:editId="1FEF6DEB">
            <wp:simplePos x="0" y="0"/>
            <wp:positionH relativeFrom="column">
              <wp:posOffset>3798570</wp:posOffset>
            </wp:positionH>
            <wp:positionV relativeFrom="paragraph">
              <wp:posOffset>47625</wp:posOffset>
            </wp:positionV>
            <wp:extent cx="1300480" cy="1447165"/>
            <wp:effectExtent l="0" t="0" r="0" b="63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2S_02_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00480" cy="1447165"/>
                    </a:xfrm>
                    <a:prstGeom prst="rect">
                      <a:avLst/>
                    </a:prstGeom>
                  </pic:spPr>
                </pic:pic>
              </a:graphicData>
            </a:graphic>
            <wp14:sizeRelH relativeFrom="page">
              <wp14:pctWidth>0</wp14:pctWidth>
            </wp14:sizeRelH>
            <wp14:sizeRelV relativeFrom="page">
              <wp14:pctHeight>0</wp14:pctHeight>
            </wp14:sizeRelV>
          </wp:anchor>
        </w:drawing>
      </w:r>
      <w:r w:rsidR="00CF4F0C">
        <w:rPr>
          <w:rFonts w:hint="eastAsia"/>
        </w:rPr>
        <w:t>２．</w:t>
      </w:r>
      <w:r w:rsidR="00336C26">
        <w:rPr>
          <w:rFonts w:hint="eastAsia"/>
        </w:rPr>
        <w:t>図</w:t>
      </w:r>
      <w:r>
        <w:rPr>
          <w:rFonts w:hint="eastAsia"/>
        </w:rPr>
        <w:t>２</w:t>
      </w:r>
      <w:r w:rsidR="00336C26">
        <w:rPr>
          <w:rFonts w:hint="eastAsia"/>
        </w:rPr>
        <w:t>のような銅線を空気中で加熱した。これについて，次の各問いに答えなさい。</w:t>
      </w:r>
    </w:p>
    <w:p w:rsidR="00336C26" w:rsidRDefault="00336C26" w:rsidP="00336C26">
      <w:pPr>
        <w:ind w:leftChars="200" w:left="800" w:hangingChars="200" w:hanging="400"/>
        <w:jc w:val="left"/>
      </w:pPr>
      <w:r>
        <w:rPr>
          <w:rFonts w:hint="eastAsia"/>
        </w:rPr>
        <w:t>①　銅を空気中で加熱すると，何と化合して，別の物質に変化するか。</w:t>
      </w:r>
    </w:p>
    <w:p w:rsidR="00336C26" w:rsidRDefault="00336C26" w:rsidP="00336C26">
      <w:pPr>
        <w:ind w:leftChars="200" w:left="800" w:hangingChars="200" w:hanging="400"/>
        <w:jc w:val="left"/>
      </w:pPr>
      <w:r>
        <w:rPr>
          <w:rFonts w:hint="eastAsia"/>
        </w:rPr>
        <w:t>②　①の化学変化を何というか。</w:t>
      </w:r>
    </w:p>
    <w:p w:rsidR="00336C26" w:rsidRDefault="00336C26" w:rsidP="00336C26">
      <w:pPr>
        <w:ind w:leftChars="200" w:left="800" w:hangingChars="200" w:hanging="400"/>
        <w:jc w:val="left"/>
      </w:pPr>
      <w:r>
        <w:rPr>
          <w:rFonts w:hint="eastAsia"/>
        </w:rPr>
        <w:t>③　①でできた別の物質は何というか。</w:t>
      </w:r>
    </w:p>
    <w:p w:rsidR="00336C26" w:rsidRDefault="00336C26" w:rsidP="00336C26">
      <w:pPr>
        <w:ind w:left="400" w:hangingChars="200" w:hanging="400"/>
        <w:jc w:val="left"/>
      </w:pPr>
      <w:r>
        <w:rPr>
          <w:rFonts w:hint="eastAsia"/>
        </w:rPr>
        <w:t>３．マグネシウムを空気中で加熱した。これについて，次の各問いに答えなさい。</w:t>
      </w:r>
    </w:p>
    <w:p w:rsidR="00336C26" w:rsidRDefault="00336C26" w:rsidP="00336C26">
      <w:pPr>
        <w:ind w:leftChars="200" w:left="800" w:hangingChars="200" w:hanging="400"/>
        <w:jc w:val="left"/>
      </w:pPr>
      <w:r>
        <w:rPr>
          <w:rFonts w:hint="eastAsia"/>
        </w:rPr>
        <w:t>①　マグネシウムは，酸素と化合して何という物質になるか。</w:t>
      </w:r>
    </w:p>
    <w:p w:rsidR="00336C26" w:rsidRDefault="00336C26" w:rsidP="00336C26">
      <w:pPr>
        <w:ind w:leftChars="200" w:left="800" w:hangingChars="200" w:hanging="400"/>
        <w:jc w:val="left"/>
      </w:pPr>
      <w:r>
        <w:rPr>
          <w:rFonts w:hint="eastAsia"/>
        </w:rPr>
        <w:t>②　マグネシウム</w:t>
      </w:r>
      <w:r w:rsidR="00B73A1D">
        <w:rPr>
          <w:rFonts w:hint="eastAsia"/>
        </w:rPr>
        <w:t>が</w:t>
      </w:r>
      <w:r w:rsidR="00AF7BE7">
        <w:rPr>
          <w:rFonts w:hint="eastAsia"/>
        </w:rPr>
        <w:t>燃えるときの</w:t>
      </w:r>
      <w:r w:rsidR="00B73A1D">
        <w:rPr>
          <w:rFonts w:hint="eastAsia"/>
        </w:rPr>
        <w:t>変化を燃焼という。燃焼とはどのような化学変化か。簡単に説明しなさい。</w:t>
      </w:r>
    </w:p>
    <w:p w:rsidR="008422BB" w:rsidRDefault="008422BB" w:rsidP="003758B2">
      <w:pPr>
        <w:ind w:leftChars="200" w:left="400" w:firstLineChars="100" w:firstLine="200"/>
        <w:jc w:val="left"/>
      </w:pPr>
    </w:p>
    <w:p w:rsidR="00B73A1D" w:rsidRDefault="00B73A1D" w:rsidP="003758B2">
      <w:pPr>
        <w:ind w:leftChars="200" w:left="400" w:firstLineChars="100" w:firstLine="200"/>
        <w:jc w:val="left"/>
      </w:pPr>
    </w:p>
    <w:p w:rsidR="00B73A1D" w:rsidRDefault="00B73A1D" w:rsidP="003758B2">
      <w:pPr>
        <w:ind w:leftChars="200" w:left="400" w:firstLineChars="100" w:firstLine="200"/>
        <w:jc w:val="left"/>
      </w:pPr>
    </w:p>
    <w:p w:rsidR="00B73A1D" w:rsidRDefault="00B73A1D" w:rsidP="003758B2">
      <w:pPr>
        <w:ind w:leftChars="200" w:left="400" w:firstLineChars="100" w:firstLine="200"/>
        <w:jc w:val="left"/>
      </w:pPr>
    </w:p>
    <w:p w:rsidR="00B73A1D" w:rsidRDefault="00B73A1D" w:rsidP="003758B2">
      <w:pPr>
        <w:ind w:leftChars="200" w:left="400" w:firstLineChars="100" w:firstLine="200"/>
        <w:jc w:val="left"/>
      </w:pPr>
    </w:p>
    <w:p w:rsidR="00B73A1D" w:rsidRDefault="00B73A1D" w:rsidP="003758B2">
      <w:pPr>
        <w:ind w:leftChars="200" w:left="400" w:firstLineChars="100" w:firstLine="200"/>
        <w:jc w:val="left"/>
      </w:pPr>
    </w:p>
    <w:p w:rsidR="00B73A1D" w:rsidRDefault="00B73A1D" w:rsidP="003758B2">
      <w:pPr>
        <w:ind w:leftChars="200" w:left="400" w:firstLineChars="100" w:firstLine="200"/>
        <w:jc w:val="left"/>
      </w:pPr>
    </w:p>
    <w:p w:rsidR="00B73A1D" w:rsidRDefault="00B73A1D" w:rsidP="003758B2">
      <w:pPr>
        <w:ind w:leftChars="200" w:left="400" w:firstLineChars="100" w:firstLine="200"/>
        <w:jc w:val="left"/>
      </w:pPr>
    </w:p>
    <w:p w:rsidR="00B73A1D" w:rsidRDefault="00B73A1D" w:rsidP="003758B2">
      <w:pPr>
        <w:ind w:leftChars="200" w:left="400" w:firstLineChars="100" w:firstLine="200"/>
        <w:jc w:val="left"/>
      </w:pPr>
    </w:p>
    <w:p w:rsidR="00B73A1D" w:rsidRDefault="00B73A1D" w:rsidP="003758B2">
      <w:pPr>
        <w:ind w:leftChars="200" w:left="400" w:firstLineChars="100" w:firstLine="200"/>
        <w:jc w:val="left"/>
      </w:pPr>
    </w:p>
    <w:p w:rsidR="00B73A1D" w:rsidRDefault="00B73A1D" w:rsidP="003758B2">
      <w:pPr>
        <w:ind w:leftChars="200" w:left="400" w:firstLineChars="100" w:firstLine="200"/>
        <w:jc w:val="left"/>
      </w:pPr>
    </w:p>
    <w:p w:rsidR="004E36DB" w:rsidRDefault="004E36DB" w:rsidP="004E36DB">
      <w:pPr>
        <w:pStyle w:val="a5"/>
        <w:spacing w:beforeLines="0" w:line="240" w:lineRule="auto"/>
        <w:ind w:left="200" w:hangingChars="100" w:hanging="200"/>
        <w:jc w:val="left"/>
        <w:rPr>
          <w:rFonts w:ascii="ＭＳ ゴシック"/>
        </w:rPr>
      </w:pPr>
      <w:r w:rsidRPr="003758B2">
        <w:rPr>
          <w:rFonts w:ascii="ＭＳ ゴシック" w:hAnsi="ＭＳ ゴシック" w:hint="eastAsia"/>
          <w:szCs w:val="20"/>
        </w:rPr>
        <w:lastRenderedPageBreak/>
        <w:t>【</w:t>
      </w:r>
      <w:r w:rsidR="00636184" w:rsidRPr="003758B2">
        <w:rPr>
          <w:rFonts w:ascii="ＭＳ ゴシック" w:hAnsi="ＭＳ ゴシック" w:hint="eastAsia"/>
          <w:szCs w:val="20"/>
        </w:rPr>
        <w:t>３</w:t>
      </w:r>
      <w:r w:rsidRPr="003758B2">
        <w:rPr>
          <w:rFonts w:ascii="ＭＳ ゴシック" w:hAnsi="ＭＳ ゴシック" w:hint="eastAsia"/>
          <w:szCs w:val="20"/>
        </w:rPr>
        <w:t>】</w:t>
      </w:r>
      <w:r w:rsidRPr="003758B2">
        <w:rPr>
          <w:rFonts w:ascii="ＭＳ ゴシック" w:hint="eastAsia"/>
        </w:rPr>
        <w:t xml:space="preserve">　</w:t>
      </w:r>
      <w:r w:rsidR="00B6510D">
        <w:rPr>
          <w:rFonts w:ascii="ＭＳ ゴシック" w:hint="eastAsia"/>
        </w:rPr>
        <w:t>酸化銅と活性炭の混合物を加熱する実験を行った。これについて，次の</w:t>
      </w:r>
      <w:r w:rsidR="008422BB" w:rsidRPr="003758B2">
        <w:rPr>
          <w:rFonts w:ascii="ＭＳ ゴシック" w:hint="eastAsia"/>
        </w:rPr>
        <w:t>問いに答えなさい。</w:t>
      </w:r>
    </w:p>
    <w:p w:rsidR="00F2537D" w:rsidRDefault="00F2537D" w:rsidP="00F2537D">
      <w:pPr>
        <w:ind w:left="400" w:hangingChars="200" w:hanging="400"/>
        <w:jc w:val="left"/>
      </w:pPr>
      <w:r>
        <w:rPr>
          <w:rFonts w:hint="eastAsia"/>
        </w:rPr>
        <w:t>〔実験１〕酸化銅0.8gと活性炭0.1gをはかりとり，図１のように乳ばちでよく混ぜ合わせた。</w:t>
      </w:r>
    </w:p>
    <w:p w:rsidR="00F2537D" w:rsidRDefault="00F2537D" w:rsidP="00F2537D">
      <w:pPr>
        <w:ind w:left="400" w:hangingChars="200" w:hanging="400"/>
        <w:jc w:val="left"/>
      </w:pPr>
      <w:r>
        <w:rPr>
          <w:rFonts w:hint="eastAsia"/>
        </w:rPr>
        <w:t>〔実験２〕図２のように，ステンレスの</w:t>
      </w:r>
      <w:r w:rsidR="004A7B9D">
        <w:rPr>
          <w:rFonts w:hint="eastAsia"/>
        </w:rPr>
        <w:t>受け</w:t>
      </w:r>
      <w:r>
        <w:rPr>
          <w:rFonts w:hint="eastAsia"/>
        </w:rPr>
        <w:t>皿にのせた混合物を試験管に入れて加熱したところ，気体が発生した。</w:t>
      </w:r>
    </w:p>
    <w:p w:rsidR="00F2537D" w:rsidRDefault="009D21F7" w:rsidP="00F2537D">
      <w:pPr>
        <w:ind w:left="400" w:hangingChars="200" w:hanging="400"/>
        <w:jc w:val="left"/>
      </w:pPr>
      <w:r>
        <w:rPr>
          <w:rFonts w:hint="eastAsia"/>
          <w:noProof/>
        </w:rPr>
        <w:drawing>
          <wp:anchor distT="0" distB="0" distL="114300" distR="114300" simplePos="0" relativeHeight="251662336" behindDoc="0" locked="0" layoutInCell="1" allowOverlap="1">
            <wp:simplePos x="0" y="0"/>
            <wp:positionH relativeFrom="column">
              <wp:posOffset>257175</wp:posOffset>
            </wp:positionH>
            <wp:positionV relativeFrom="paragraph">
              <wp:posOffset>70485</wp:posOffset>
            </wp:positionV>
            <wp:extent cx="4859383" cy="1481328"/>
            <wp:effectExtent l="0" t="0" r="0" b="508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2S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59383" cy="1481328"/>
                    </a:xfrm>
                    <a:prstGeom prst="rect">
                      <a:avLst/>
                    </a:prstGeom>
                  </pic:spPr>
                </pic:pic>
              </a:graphicData>
            </a:graphic>
            <wp14:sizeRelH relativeFrom="page">
              <wp14:pctWidth>0</wp14:pctWidth>
            </wp14:sizeRelH>
            <wp14:sizeRelV relativeFrom="page">
              <wp14:pctHeight>0</wp14:pctHeight>
            </wp14:sizeRelV>
          </wp:anchor>
        </w:drawing>
      </w:r>
    </w:p>
    <w:p w:rsidR="00F2537D" w:rsidRPr="00F2537D" w:rsidRDefault="00F2537D" w:rsidP="00F2537D">
      <w:pPr>
        <w:ind w:left="400" w:hangingChars="200" w:hanging="400"/>
        <w:jc w:val="left"/>
      </w:pPr>
    </w:p>
    <w:p w:rsidR="00F2537D" w:rsidRDefault="00F2537D" w:rsidP="00F2537D">
      <w:pPr>
        <w:ind w:left="400" w:hangingChars="200" w:hanging="400"/>
        <w:jc w:val="left"/>
      </w:pPr>
    </w:p>
    <w:p w:rsidR="00F2537D" w:rsidRDefault="00F2537D" w:rsidP="00F2537D">
      <w:pPr>
        <w:ind w:left="400" w:hangingChars="200" w:hanging="400"/>
        <w:jc w:val="left"/>
      </w:pPr>
    </w:p>
    <w:p w:rsidR="00F2537D" w:rsidRDefault="00F2537D" w:rsidP="00F2537D">
      <w:pPr>
        <w:ind w:left="400" w:hangingChars="200" w:hanging="400"/>
        <w:jc w:val="left"/>
      </w:pPr>
    </w:p>
    <w:p w:rsidR="00F2537D" w:rsidRDefault="00F2537D" w:rsidP="00F2537D">
      <w:pPr>
        <w:ind w:left="400" w:hangingChars="200" w:hanging="400"/>
        <w:jc w:val="left"/>
      </w:pPr>
    </w:p>
    <w:p w:rsidR="00F2537D" w:rsidRPr="00F2537D" w:rsidRDefault="00F2537D" w:rsidP="00F2537D">
      <w:pPr>
        <w:ind w:left="400" w:hangingChars="200" w:hanging="400"/>
        <w:jc w:val="left"/>
      </w:pPr>
    </w:p>
    <w:p w:rsidR="008422BB" w:rsidRDefault="008422BB" w:rsidP="003758B2">
      <w:pPr>
        <w:ind w:left="400" w:hangingChars="200" w:hanging="400"/>
        <w:jc w:val="left"/>
      </w:pPr>
      <w:r>
        <w:rPr>
          <w:rFonts w:hint="eastAsia"/>
        </w:rPr>
        <w:t>１．</w:t>
      </w:r>
      <w:r w:rsidR="00F2537D">
        <w:rPr>
          <w:rFonts w:hint="eastAsia"/>
        </w:rPr>
        <w:t>実験１の酸化銅は何色</w:t>
      </w:r>
      <w:r w:rsidR="002C46F4">
        <w:rPr>
          <w:rFonts w:hint="eastAsia"/>
        </w:rPr>
        <w:t>か</w:t>
      </w:r>
      <w:r>
        <w:rPr>
          <w:rFonts w:hint="eastAsia"/>
        </w:rPr>
        <w:t>。</w:t>
      </w:r>
    </w:p>
    <w:p w:rsidR="008422BB" w:rsidRDefault="008422BB" w:rsidP="003758B2">
      <w:pPr>
        <w:pStyle w:val="a6"/>
        <w:ind w:left="400" w:hangingChars="200" w:hanging="400"/>
        <w:jc w:val="left"/>
      </w:pPr>
      <w:r>
        <w:rPr>
          <w:rFonts w:hint="eastAsia"/>
        </w:rPr>
        <w:t>２．</w:t>
      </w:r>
      <w:r w:rsidR="00F2537D">
        <w:rPr>
          <w:rFonts w:hint="eastAsia"/>
        </w:rPr>
        <w:t>実験２で，加熱するすると，石灰水</w:t>
      </w:r>
      <w:r w:rsidR="005E119D">
        <w:rPr>
          <w:rFonts w:hint="eastAsia"/>
        </w:rPr>
        <w:t>の変化から，二酸化炭素が発生したことがわかる。石灰水はどのように変化したか。簡単に答えなさい</w:t>
      </w:r>
      <w:r>
        <w:rPr>
          <w:rFonts w:hint="eastAsia"/>
        </w:rPr>
        <w:t>。</w:t>
      </w:r>
    </w:p>
    <w:p w:rsidR="008422BB" w:rsidRDefault="005E119D" w:rsidP="003758B2">
      <w:pPr>
        <w:ind w:left="400" w:hangingChars="200" w:hanging="400"/>
        <w:jc w:val="left"/>
      </w:pPr>
      <w:r>
        <w:rPr>
          <w:rFonts w:hint="eastAsia"/>
        </w:rPr>
        <w:t>３</w:t>
      </w:r>
      <w:r w:rsidR="008422BB">
        <w:rPr>
          <w:rFonts w:hint="eastAsia"/>
        </w:rPr>
        <w:t>．</w:t>
      </w:r>
      <w:r>
        <w:rPr>
          <w:rFonts w:hint="eastAsia"/>
        </w:rPr>
        <w:t>二酸化炭素</w:t>
      </w:r>
      <w:r w:rsidR="002C46F4">
        <w:rPr>
          <w:rFonts w:hint="eastAsia"/>
        </w:rPr>
        <w:t>の発生が終わったら，ガラス管を石灰水から引きぬいた後に火を消す。このようにする理由を簡単に説明しなさい</w:t>
      </w:r>
      <w:r w:rsidR="008422BB">
        <w:rPr>
          <w:rFonts w:hint="eastAsia"/>
        </w:rPr>
        <w:t>。</w:t>
      </w:r>
    </w:p>
    <w:p w:rsidR="008422BB" w:rsidRDefault="005E119D" w:rsidP="003758B2">
      <w:pPr>
        <w:ind w:left="400" w:hangingChars="200" w:hanging="400"/>
        <w:jc w:val="left"/>
      </w:pPr>
      <w:r>
        <w:rPr>
          <w:rFonts w:hint="eastAsia"/>
        </w:rPr>
        <w:t>４</w:t>
      </w:r>
      <w:r w:rsidR="008422BB">
        <w:rPr>
          <w:rFonts w:hint="eastAsia"/>
        </w:rPr>
        <w:t>．</w:t>
      </w:r>
      <w:r w:rsidR="002C46F4">
        <w:rPr>
          <w:rFonts w:hint="eastAsia"/>
        </w:rPr>
        <w:t>実験２で，加熱後のステンレスの皿の上に残った物質について，次の各問いに答えなさい。</w:t>
      </w:r>
    </w:p>
    <w:p w:rsidR="002C46F4" w:rsidRDefault="002C46F4" w:rsidP="002C46F4">
      <w:pPr>
        <w:ind w:leftChars="200" w:left="800" w:hangingChars="200" w:hanging="400"/>
        <w:jc w:val="left"/>
      </w:pPr>
      <w:r>
        <w:rPr>
          <w:rFonts w:hint="eastAsia"/>
        </w:rPr>
        <w:t>①　物質の色は何色に変化したか。次のア～エから１つ選びなさい。</w:t>
      </w:r>
    </w:p>
    <w:p w:rsidR="002C46F4" w:rsidRDefault="002C46F4" w:rsidP="002C46F4">
      <w:pPr>
        <w:ind w:leftChars="400" w:left="1200" w:hangingChars="200" w:hanging="400"/>
        <w:jc w:val="left"/>
      </w:pPr>
      <w:r>
        <w:rPr>
          <w:rFonts w:hint="eastAsia"/>
        </w:rPr>
        <w:t>ア．白色　　　イ．青紫色　　　ウ．黄緑色　　　エ．赤</w:t>
      </w:r>
      <w:r w:rsidR="00CB4D1C">
        <w:rPr>
          <w:rFonts w:hint="eastAsia"/>
        </w:rPr>
        <w:t>色</w:t>
      </w:r>
    </w:p>
    <w:p w:rsidR="002C46F4" w:rsidRDefault="002C46F4" w:rsidP="002C46F4">
      <w:pPr>
        <w:ind w:leftChars="200" w:left="800" w:hangingChars="200" w:hanging="400"/>
        <w:jc w:val="left"/>
      </w:pPr>
      <w:r>
        <w:rPr>
          <w:rFonts w:hint="eastAsia"/>
        </w:rPr>
        <w:t>②　物質を厚紙の上にとり，薬さじ</w:t>
      </w:r>
      <w:r w:rsidR="005E119D">
        <w:rPr>
          <w:rFonts w:hint="eastAsia"/>
        </w:rPr>
        <w:t>の</w:t>
      </w:r>
      <w:r>
        <w:rPr>
          <w:rFonts w:hint="eastAsia"/>
        </w:rPr>
        <w:t>裏側でこすると，どのようになるか。</w:t>
      </w:r>
    </w:p>
    <w:p w:rsidR="005E119D" w:rsidRDefault="005E119D" w:rsidP="002C46F4">
      <w:pPr>
        <w:ind w:leftChars="200" w:left="800" w:hangingChars="200" w:hanging="400"/>
        <w:jc w:val="left"/>
      </w:pPr>
      <w:r>
        <w:rPr>
          <w:rFonts w:hint="eastAsia"/>
        </w:rPr>
        <w:t>③　物質の質量をはかると，どのようになっているか。次のア～エから１つ選びなさい。</w:t>
      </w:r>
    </w:p>
    <w:p w:rsidR="005E119D" w:rsidRDefault="005E119D" w:rsidP="002F46BF">
      <w:pPr>
        <w:tabs>
          <w:tab w:val="left" w:pos="3600"/>
        </w:tabs>
        <w:ind w:leftChars="400" w:left="1200" w:hangingChars="200" w:hanging="400"/>
        <w:jc w:val="left"/>
      </w:pPr>
      <w:r>
        <w:rPr>
          <w:rFonts w:hint="eastAsia"/>
        </w:rPr>
        <w:t>ア．0.8g</w:t>
      </w:r>
      <w:r w:rsidR="00B6510D">
        <w:rPr>
          <w:rFonts w:hint="eastAsia"/>
        </w:rPr>
        <w:t>よりも小さい</w:t>
      </w:r>
      <w:r w:rsidR="002F46BF">
        <w:rPr>
          <w:rFonts w:hint="eastAsia"/>
        </w:rPr>
        <w:tab/>
      </w:r>
      <w:r>
        <w:rPr>
          <w:rFonts w:hint="eastAsia"/>
        </w:rPr>
        <w:t>イ．0.8g</w:t>
      </w:r>
    </w:p>
    <w:p w:rsidR="005E119D" w:rsidRDefault="005E119D" w:rsidP="002F46BF">
      <w:pPr>
        <w:tabs>
          <w:tab w:val="left" w:pos="3600"/>
        </w:tabs>
        <w:ind w:leftChars="400" w:left="1200" w:hangingChars="200" w:hanging="400"/>
        <w:jc w:val="left"/>
      </w:pPr>
      <w:r>
        <w:rPr>
          <w:rFonts w:hint="eastAsia"/>
        </w:rPr>
        <w:t>ウ．0.9g</w:t>
      </w:r>
      <w:r w:rsidR="002F46BF">
        <w:rPr>
          <w:rFonts w:hint="eastAsia"/>
        </w:rPr>
        <w:tab/>
      </w:r>
      <w:r>
        <w:rPr>
          <w:rFonts w:hint="eastAsia"/>
        </w:rPr>
        <w:t>エ．0.9gよりも大きい</w:t>
      </w:r>
    </w:p>
    <w:p w:rsidR="005E119D" w:rsidRPr="005E119D" w:rsidRDefault="005E119D" w:rsidP="005E119D">
      <w:pPr>
        <w:ind w:leftChars="200" w:left="800" w:hangingChars="200" w:hanging="400"/>
        <w:jc w:val="left"/>
      </w:pPr>
      <w:r>
        <w:rPr>
          <w:rFonts w:hint="eastAsia"/>
        </w:rPr>
        <w:t>④　③のように答えた理由を簡単に説明しなさい。</w:t>
      </w:r>
    </w:p>
    <w:p w:rsidR="002C46F4" w:rsidRDefault="005E119D" w:rsidP="002C46F4">
      <w:pPr>
        <w:ind w:left="400" w:hangingChars="200" w:hanging="400"/>
        <w:jc w:val="left"/>
      </w:pPr>
      <w:r>
        <w:rPr>
          <w:rFonts w:hint="eastAsia"/>
        </w:rPr>
        <w:t>５</w:t>
      </w:r>
      <w:r w:rsidR="002C46F4">
        <w:rPr>
          <w:rFonts w:hint="eastAsia"/>
        </w:rPr>
        <w:t>．次の文章は，この実験をまとめたものである。(　)にあてはまる語句を答えなさい。</w:t>
      </w:r>
    </w:p>
    <w:p w:rsidR="002C46F4" w:rsidRDefault="002C46F4" w:rsidP="005E119D">
      <w:pPr>
        <w:ind w:leftChars="200" w:left="400" w:firstLineChars="100" w:firstLine="200"/>
        <w:jc w:val="left"/>
      </w:pPr>
      <w:r>
        <w:rPr>
          <w:rFonts w:hint="eastAsia"/>
        </w:rPr>
        <w:t>酸化銅と活性炭の混合物を加熱すると，酸化銅</w:t>
      </w:r>
      <w:r w:rsidR="005E119D">
        <w:rPr>
          <w:rFonts w:hint="eastAsia"/>
        </w:rPr>
        <w:t>は(　①　)されて</w:t>
      </w:r>
      <w:r>
        <w:rPr>
          <w:rFonts w:hint="eastAsia"/>
        </w:rPr>
        <w:t xml:space="preserve">(　</w:t>
      </w:r>
      <w:r w:rsidR="005E119D">
        <w:rPr>
          <w:rFonts w:hint="eastAsia"/>
        </w:rPr>
        <w:t>②</w:t>
      </w:r>
      <w:r>
        <w:rPr>
          <w:rFonts w:hint="eastAsia"/>
        </w:rPr>
        <w:t xml:space="preserve">　)ができ，</w:t>
      </w:r>
      <w:r w:rsidR="005E119D">
        <w:rPr>
          <w:rFonts w:hint="eastAsia"/>
        </w:rPr>
        <w:t>一方で活性炭(炭素)は(　③　)され，二酸化炭素ができる。</w:t>
      </w:r>
    </w:p>
    <w:p w:rsidR="002C46F4" w:rsidRDefault="002C46F4" w:rsidP="002C46F4">
      <w:pPr>
        <w:ind w:leftChars="400" w:left="1200" w:hangingChars="200" w:hanging="400"/>
        <w:jc w:val="left"/>
      </w:pPr>
    </w:p>
    <w:p w:rsidR="005E119D" w:rsidRDefault="005E119D" w:rsidP="002C46F4">
      <w:pPr>
        <w:ind w:leftChars="400" w:left="1200" w:hangingChars="200" w:hanging="400"/>
        <w:jc w:val="left"/>
      </w:pPr>
    </w:p>
    <w:p w:rsidR="004A7B9D" w:rsidRDefault="004A7B9D" w:rsidP="002C46F4">
      <w:pPr>
        <w:ind w:leftChars="400" w:left="1200" w:hangingChars="200" w:hanging="400"/>
        <w:jc w:val="left"/>
      </w:pPr>
    </w:p>
    <w:p w:rsidR="005C0FF6" w:rsidRPr="003758B2" w:rsidRDefault="005C0FF6" w:rsidP="003758B2">
      <w:pPr>
        <w:pStyle w:val="a5"/>
        <w:spacing w:beforeLines="0" w:line="240" w:lineRule="auto"/>
        <w:ind w:left="200" w:hangingChars="100" w:hanging="200"/>
        <w:rPr>
          <w:rFonts w:ascii="ＭＳ ゴシック"/>
        </w:rPr>
      </w:pPr>
      <w:r w:rsidRPr="003758B2">
        <w:rPr>
          <w:rFonts w:ascii="ＭＳ ゴシック" w:hAnsi="ＭＳ ゴシック" w:hint="eastAsia"/>
          <w:szCs w:val="20"/>
        </w:rPr>
        <w:lastRenderedPageBreak/>
        <w:t>【</w:t>
      </w:r>
      <w:r w:rsidR="00BF0D88" w:rsidRPr="003758B2">
        <w:rPr>
          <w:rFonts w:ascii="ＭＳ ゴシック" w:hAnsi="ＭＳ ゴシック" w:hint="eastAsia"/>
          <w:szCs w:val="20"/>
        </w:rPr>
        <w:t>４</w:t>
      </w:r>
      <w:r w:rsidRPr="003758B2">
        <w:rPr>
          <w:rFonts w:ascii="ＭＳ ゴシック" w:hAnsi="ＭＳ ゴシック" w:hint="eastAsia"/>
          <w:szCs w:val="20"/>
        </w:rPr>
        <w:t>】</w:t>
      </w:r>
      <w:r w:rsidRPr="003758B2">
        <w:rPr>
          <w:rFonts w:ascii="ＭＳ ゴシック" w:hint="eastAsia"/>
        </w:rPr>
        <w:t xml:space="preserve">　</w:t>
      </w:r>
      <w:r w:rsidR="006D6ACC">
        <w:rPr>
          <w:rFonts w:ascii="ＭＳ ゴシック" w:hint="eastAsia"/>
        </w:rPr>
        <w:t>化学変</w:t>
      </w:r>
      <w:r w:rsidR="00B6510D">
        <w:rPr>
          <w:rFonts w:ascii="ＭＳ ゴシック" w:hint="eastAsia"/>
        </w:rPr>
        <w:t>化による熱の出入りについて，次の実験を行った。これについて，次</w:t>
      </w:r>
      <w:r w:rsidR="008422BB" w:rsidRPr="003758B2">
        <w:rPr>
          <w:rFonts w:ascii="ＭＳ ゴシック" w:hint="eastAsia"/>
        </w:rPr>
        <w:t>の問いに答えなさい。</w:t>
      </w:r>
    </w:p>
    <w:p w:rsidR="008422BB" w:rsidRDefault="006D6ACC" w:rsidP="006D6ACC">
      <w:pPr>
        <w:ind w:left="400" w:hangingChars="200" w:hanging="400"/>
      </w:pPr>
      <w:r>
        <w:rPr>
          <w:rFonts w:hint="eastAsia"/>
        </w:rPr>
        <w:t>〔実験１〕図１のように，上半分を切りとった封筒に鉄粉８ｇを入れて，温度をはかり，活性炭４ｇを入れた。</w:t>
      </w:r>
    </w:p>
    <w:p w:rsidR="0023266B" w:rsidRPr="006D6ACC" w:rsidRDefault="00B6510D" w:rsidP="006D6ACC">
      <w:pPr>
        <w:ind w:left="400" w:hangingChars="200" w:hanging="400"/>
      </w:pPr>
      <w:r>
        <w:rPr>
          <w:rFonts w:hint="eastAsia"/>
        </w:rPr>
        <w:t>〔実験２〕図２のように，ちぎったわら半紙に</w:t>
      </w:r>
      <w:r w:rsidR="0023266B">
        <w:rPr>
          <w:rFonts w:hint="eastAsia"/>
        </w:rPr>
        <w:t>塩化ナトリウム水溶液をしみこませ，ピンセットで封筒に入れ，</w:t>
      </w:r>
      <w:r w:rsidR="0071465A">
        <w:rPr>
          <w:rFonts w:hint="eastAsia"/>
        </w:rPr>
        <w:t>図３のように，</w:t>
      </w:r>
      <w:r w:rsidR="0023266B">
        <w:rPr>
          <w:rFonts w:hint="eastAsia"/>
        </w:rPr>
        <w:t>よく振り混ぜてから温度をはかった</w:t>
      </w:r>
      <w:r w:rsidR="007949A7">
        <w:rPr>
          <w:rFonts w:hint="eastAsia"/>
        </w:rPr>
        <w:t>ところ，温度は上昇していた</w:t>
      </w:r>
      <w:r w:rsidR="0023266B">
        <w:rPr>
          <w:rFonts w:hint="eastAsia"/>
        </w:rPr>
        <w:t>。</w:t>
      </w:r>
    </w:p>
    <w:p w:rsidR="008422BB" w:rsidRDefault="009D0A45" w:rsidP="008422BB">
      <w:r>
        <w:rPr>
          <w:rFonts w:hint="eastAsia"/>
          <w:noProof/>
        </w:rPr>
        <w:drawing>
          <wp:anchor distT="0" distB="0" distL="114300" distR="114300" simplePos="0" relativeHeight="251663360" behindDoc="0" locked="0" layoutInCell="1" allowOverlap="1">
            <wp:simplePos x="0" y="0"/>
            <wp:positionH relativeFrom="column">
              <wp:posOffset>254000</wp:posOffset>
            </wp:positionH>
            <wp:positionV relativeFrom="paragraph">
              <wp:posOffset>41910</wp:posOffset>
            </wp:positionV>
            <wp:extent cx="4864608" cy="1510066"/>
            <wp:effectExtent l="0" t="0" r="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02S_04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64608" cy="1510066"/>
                    </a:xfrm>
                    <a:prstGeom prst="rect">
                      <a:avLst/>
                    </a:prstGeom>
                  </pic:spPr>
                </pic:pic>
              </a:graphicData>
            </a:graphic>
            <wp14:sizeRelH relativeFrom="page">
              <wp14:pctWidth>0</wp14:pctWidth>
            </wp14:sizeRelH>
            <wp14:sizeRelV relativeFrom="page">
              <wp14:pctHeight>0</wp14:pctHeight>
            </wp14:sizeRelV>
          </wp:anchor>
        </w:drawing>
      </w:r>
    </w:p>
    <w:p w:rsidR="008422BB" w:rsidRDefault="008422BB" w:rsidP="008422BB"/>
    <w:p w:rsidR="008422BB" w:rsidRDefault="008422BB" w:rsidP="008422BB"/>
    <w:p w:rsidR="008422BB" w:rsidRDefault="008422BB" w:rsidP="008422BB"/>
    <w:p w:rsidR="008422BB" w:rsidRDefault="008422BB" w:rsidP="008422BB"/>
    <w:p w:rsidR="008422BB" w:rsidRDefault="008422BB" w:rsidP="008422BB"/>
    <w:p w:rsidR="009D0A45" w:rsidRDefault="009D0A45" w:rsidP="008422BB"/>
    <w:p w:rsidR="008422BB" w:rsidRDefault="008422BB" w:rsidP="003758B2">
      <w:pPr>
        <w:ind w:left="400" w:hangingChars="200" w:hanging="400"/>
        <w:jc w:val="left"/>
      </w:pPr>
      <w:r>
        <w:rPr>
          <w:rFonts w:hint="eastAsia"/>
        </w:rPr>
        <w:t>１．</w:t>
      </w:r>
      <w:r w:rsidR="001C7BB9">
        <w:rPr>
          <w:rFonts w:hint="eastAsia"/>
        </w:rPr>
        <w:t>この実験では，鉄粉と何が</w:t>
      </w:r>
      <w:bookmarkStart w:id="0" w:name="_GoBack"/>
      <w:bookmarkEnd w:id="0"/>
      <w:r w:rsidR="0023266B">
        <w:rPr>
          <w:rFonts w:hint="eastAsia"/>
        </w:rPr>
        <w:t>反応したか</w:t>
      </w:r>
      <w:r>
        <w:rPr>
          <w:rFonts w:hint="eastAsia"/>
        </w:rPr>
        <w:t>。</w:t>
      </w:r>
    </w:p>
    <w:p w:rsidR="007949A7" w:rsidRPr="007949A7" w:rsidRDefault="007949A7" w:rsidP="003758B2">
      <w:pPr>
        <w:ind w:left="400" w:hangingChars="200" w:hanging="400"/>
        <w:jc w:val="left"/>
      </w:pPr>
      <w:r>
        <w:rPr>
          <w:rFonts w:hint="eastAsia"/>
        </w:rPr>
        <w:t>２．この実験のように，化学変化のさいに熱</w:t>
      </w:r>
      <w:r w:rsidR="009A7C3A">
        <w:rPr>
          <w:rFonts w:hint="eastAsia"/>
        </w:rPr>
        <w:t>の</w:t>
      </w:r>
      <w:r>
        <w:rPr>
          <w:rFonts w:hint="eastAsia"/>
        </w:rPr>
        <w:t>発生をともない，まわりの温度を上げる反応を何というか。</w:t>
      </w:r>
    </w:p>
    <w:p w:rsidR="0023266B" w:rsidRDefault="007949A7" w:rsidP="0023266B">
      <w:pPr>
        <w:ind w:left="400" w:hangingChars="200" w:hanging="400"/>
        <w:jc w:val="left"/>
      </w:pPr>
      <w:r>
        <w:rPr>
          <w:rFonts w:hint="eastAsia"/>
        </w:rPr>
        <w:t>３</w:t>
      </w:r>
      <w:r w:rsidR="008422BB">
        <w:rPr>
          <w:rFonts w:hint="eastAsia"/>
        </w:rPr>
        <w:t>．</w:t>
      </w:r>
      <w:r w:rsidR="0023266B">
        <w:rPr>
          <w:rFonts w:hint="eastAsia"/>
        </w:rPr>
        <w:t>１の化学変化を利用し</w:t>
      </w:r>
      <w:r>
        <w:rPr>
          <w:rFonts w:hint="eastAsia"/>
        </w:rPr>
        <w:t>た身近な例を</w:t>
      </w:r>
      <w:r w:rsidR="0023266B">
        <w:rPr>
          <w:rFonts w:hint="eastAsia"/>
        </w:rPr>
        <w:t>1つ</w:t>
      </w:r>
      <w:r>
        <w:rPr>
          <w:rFonts w:hint="eastAsia"/>
        </w:rPr>
        <w:t>答えなさい</w:t>
      </w:r>
      <w:r w:rsidR="0023266B">
        <w:rPr>
          <w:rFonts w:hint="eastAsia"/>
        </w:rPr>
        <w:t>。</w:t>
      </w:r>
    </w:p>
    <w:p w:rsidR="008422BB" w:rsidRDefault="007949A7" w:rsidP="003758B2">
      <w:pPr>
        <w:ind w:left="400" w:hangingChars="200" w:hanging="400"/>
        <w:jc w:val="left"/>
      </w:pPr>
      <w:r>
        <w:rPr>
          <w:rFonts w:hint="eastAsia"/>
        </w:rPr>
        <w:t>４</w:t>
      </w:r>
      <w:r w:rsidR="008422BB">
        <w:rPr>
          <w:rFonts w:hint="eastAsia"/>
        </w:rPr>
        <w:t>．</w:t>
      </w:r>
      <w:r>
        <w:rPr>
          <w:rFonts w:hint="eastAsia"/>
        </w:rPr>
        <w:t>この実験と同じ現象を次のア～エから１つ選びなさい。</w:t>
      </w:r>
    </w:p>
    <w:p w:rsidR="007949A7" w:rsidRDefault="007949A7" w:rsidP="009A7C3A">
      <w:pPr>
        <w:ind w:leftChars="200" w:left="800" w:hangingChars="200" w:hanging="400"/>
        <w:jc w:val="left"/>
      </w:pPr>
      <w:r>
        <w:rPr>
          <w:rFonts w:hint="eastAsia"/>
        </w:rPr>
        <w:t>ア．火おこし器を使うと，こすれ合う部分が</w:t>
      </w:r>
      <w:r w:rsidR="009A7C3A">
        <w:rPr>
          <w:rFonts w:hint="eastAsia"/>
        </w:rPr>
        <w:t>あたたかくなった</w:t>
      </w:r>
      <w:r>
        <w:rPr>
          <w:rFonts w:hint="eastAsia"/>
        </w:rPr>
        <w:t>。</w:t>
      </w:r>
    </w:p>
    <w:p w:rsidR="007949A7" w:rsidRDefault="007949A7" w:rsidP="009A7C3A">
      <w:pPr>
        <w:ind w:leftChars="200" w:left="800" w:hangingChars="200" w:hanging="400"/>
        <w:jc w:val="left"/>
      </w:pPr>
      <w:r>
        <w:rPr>
          <w:rFonts w:hint="eastAsia"/>
        </w:rPr>
        <w:t>イ．</w:t>
      </w:r>
      <w:r w:rsidR="002F46BF">
        <w:rPr>
          <w:rFonts w:hint="eastAsia"/>
        </w:rPr>
        <w:t>数枚の鏡を使って太陽の光を集めると，集めた部分があたたかくなった。</w:t>
      </w:r>
    </w:p>
    <w:p w:rsidR="009A7C3A" w:rsidRDefault="009A7C3A" w:rsidP="009A7C3A">
      <w:pPr>
        <w:ind w:leftChars="200" w:left="800" w:hangingChars="200" w:hanging="400"/>
        <w:jc w:val="left"/>
      </w:pPr>
      <w:r>
        <w:rPr>
          <w:rFonts w:hint="eastAsia"/>
        </w:rPr>
        <w:t>ウ．ほぐしたスチールウールに火をつけると，燃えてまわりがあたたかくなった。</w:t>
      </w:r>
    </w:p>
    <w:p w:rsidR="009A7C3A" w:rsidRDefault="009A7C3A" w:rsidP="009A7C3A">
      <w:pPr>
        <w:ind w:leftChars="200" w:left="800" w:hangingChars="200" w:hanging="400"/>
        <w:jc w:val="left"/>
      </w:pPr>
      <w:r>
        <w:rPr>
          <w:rFonts w:hint="eastAsia"/>
        </w:rPr>
        <w:t>エ．細い銅線に電流を流したところ，銅線があたたかくなった。</w:t>
      </w:r>
    </w:p>
    <w:p w:rsidR="008422BB" w:rsidRDefault="009A7C3A" w:rsidP="003758B2">
      <w:pPr>
        <w:ind w:left="400" w:hangingChars="200" w:hanging="400"/>
        <w:jc w:val="left"/>
      </w:pPr>
      <w:r>
        <w:rPr>
          <w:rFonts w:hint="eastAsia"/>
        </w:rPr>
        <w:t>５</w:t>
      </w:r>
      <w:r w:rsidR="008422BB">
        <w:rPr>
          <w:rFonts w:hint="eastAsia"/>
        </w:rPr>
        <w:t>．</w:t>
      </w:r>
      <w:r>
        <w:rPr>
          <w:rFonts w:hint="eastAsia"/>
        </w:rPr>
        <w:t>この実験とは反対に，熱を吸収する反応を，次のア～エから</w:t>
      </w:r>
      <w:r w:rsidR="009D0A45">
        <w:rPr>
          <w:rFonts w:hint="eastAsia"/>
        </w:rPr>
        <w:t>２つ</w:t>
      </w:r>
      <w:r>
        <w:rPr>
          <w:rFonts w:hint="eastAsia"/>
        </w:rPr>
        <w:t>選びなさい。</w:t>
      </w:r>
    </w:p>
    <w:p w:rsidR="009A7C3A" w:rsidRDefault="009A7C3A" w:rsidP="009A7C3A">
      <w:pPr>
        <w:ind w:leftChars="200" w:left="800" w:hangingChars="200" w:hanging="400"/>
        <w:jc w:val="left"/>
      </w:pPr>
      <w:r>
        <w:rPr>
          <w:rFonts w:hint="eastAsia"/>
        </w:rPr>
        <w:t>ア．塩化アンモニウムと水酸化バリウムを混ぜ合わせる。</w:t>
      </w:r>
    </w:p>
    <w:p w:rsidR="009A7C3A" w:rsidRDefault="009A7C3A" w:rsidP="009A7C3A">
      <w:pPr>
        <w:ind w:leftChars="200" w:left="800" w:hangingChars="200" w:hanging="400"/>
        <w:jc w:val="left"/>
      </w:pPr>
      <w:r>
        <w:rPr>
          <w:rFonts w:hint="eastAsia"/>
        </w:rPr>
        <w:t>イ．酸化カルシウムと水を混ぜ合わせる。</w:t>
      </w:r>
    </w:p>
    <w:p w:rsidR="009A7C3A" w:rsidRDefault="009A7C3A" w:rsidP="009A7C3A">
      <w:pPr>
        <w:ind w:leftChars="200" w:left="800" w:hangingChars="200" w:hanging="400"/>
        <w:jc w:val="left"/>
      </w:pPr>
      <w:r>
        <w:rPr>
          <w:rFonts w:hint="eastAsia"/>
        </w:rPr>
        <w:t>ウ．</w:t>
      </w:r>
      <w:r w:rsidR="0071465A">
        <w:rPr>
          <w:rFonts w:hint="eastAsia"/>
        </w:rPr>
        <w:t>うすい塩酸とうすい水酸化ナトリウム水溶液を混ぜ合わせる。</w:t>
      </w:r>
    </w:p>
    <w:p w:rsidR="009A7C3A" w:rsidRPr="009A7C3A" w:rsidRDefault="009A7C3A" w:rsidP="009A7C3A">
      <w:pPr>
        <w:ind w:leftChars="200" w:left="800" w:hangingChars="200" w:hanging="400"/>
        <w:jc w:val="left"/>
      </w:pPr>
      <w:r>
        <w:rPr>
          <w:rFonts w:hint="eastAsia"/>
        </w:rPr>
        <w:t>エ．</w:t>
      </w:r>
      <w:r w:rsidR="0050526A">
        <w:rPr>
          <w:rFonts w:hint="eastAsia"/>
        </w:rPr>
        <w:t>炭酸水素ナトリウムとクエン酸を混ぜ合わせ，水を加える</w:t>
      </w:r>
      <w:r w:rsidR="0071465A">
        <w:rPr>
          <w:rFonts w:hint="eastAsia"/>
        </w:rPr>
        <w:t>。</w:t>
      </w:r>
    </w:p>
    <w:p w:rsidR="00A2328E" w:rsidRDefault="00A2328E" w:rsidP="003758B2">
      <w:pPr>
        <w:pStyle w:val="a6"/>
        <w:ind w:left="400" w:hangingChars="200" w:hanging="400"/>
        <w:jc w:val="left"/>
        <w:sectPr w:rsidR="00A2328E"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3758B2" w:rsidRPr="001E7AFF" w:rsidTr="00CF4F0C">
        <w:trPr>
          <w:trHeight w:hRule="exact" w:val="737"/>
        </w:trPr>
        <w:tc>
          <w:tcPr>
            <w:tcW w:w="923" w:type="dxa"/>
            <w:vAlign w:val="bottom"/>
          </w:tcPr>
          <w:p w:rsidR="003758B2" w:rsidRPr="001E7AFF" w:rsidRDefault="003758B2" w:rsidP="00CF4F0C">
            <w:pPr>
              <w:jc w:val="right"/>
              <w:rPr>
                <w:szCs w:val="20"/>
              </w:rPr>
            </w:pPr>
            <w:r w:rsidRPr="001E7AFF">
              <w:rPr>
                <w:rFonts w:hint="eastAsia"/>
                <w:szCs w:val="20"/>
              </w:rPr>
              <w:lastRenderedPageBreak/>
              <w:t>年</w:t>
            </w:r>
          </w:p>
        </w:tc>
        <w:tc>
          <w:tcPr>
            <w:tcW w:w="1031" w:type="dxa"/>
            <w:vAlign w:val="bottom"/>
          </w:tcPr>
          <w:p w:rsidR="003758B2" w:rsidRPr="001E7AFF" w:rsidRDefault="003758B2" w:rsidP="00CF4F0C">
            <w:pPr>
              <w:jc w:val="right"/>
              <w:rPr>
                <w:szCs w:val="20"/>
              </w:rPr>
            </w:pPr>
            <w:r w:rsidRPr="001E7AFF">
              <w:rPr>
                <w:rFonts w:hint="eastAsia"/>
                <w:szCs w:val="20"/>
              </w:rPr>
              <w:t>組</w:t>
            </w:r>
          </w:p>
        </w:tc>
        <w:tc>
          <w:tcPr>
            <w:tcW w:w="1031" w:type="dxa"/>
            <w:vAlign w:val="bottom"/>
          </w:tcPr>
          <w:p w:rsidR="003758B2" w:rsidRPr="001E7AFF" w:rsidRDefault="003758B2" w:rsidP="00CF4F0C">
            <w:pPr>
              <w:jc w:val="right"/>
              <w:rPr>
                <w:szCs w:val="20"/>
              </w:rPr>
            </w:pPr>
            <w:r w:rsidRPr="001E7AFF">
              <w:rPr>
                <w:rFonts w:hint="eastAsia"/>
                <w:szCs w:val="20"/>
              </w:rPr>
              <w:t>番</w:t>
            </w:r>
          </w:p>
        </w:tc>
        <w:tc>
          <w:tcPr>
            <w:tcW w:w="1031" w:type="dxa"/>
            <w:vAlign w:val="bottom"/>
          </w:tcPr>
          <w:p w:rsidR="003758B2" w:rsidRPr="001E7AFF" w:rsidRDefault="003758B2" w:rsidP="00CF4F0C">
            <w:pPr>
              <w:jc w:val="right"/>
              <w:rPr>
                <w:szCs w:val="20"/>
              </w:rPr>
            </w:pPr>
            <w:r w:rsidRPr="001E7AFF">
              <w:rPr>
                <w:rFonts w:hint="eastAsia"/>
                <w:szCs w:val="20"/>
              </w:rPr>
              <w:t>名前</w:t>
            </w:r>
          </w:p>
        </w:tc>
        <w:tc>
          <w:tcPr>
            <w:tcW w:w="3984" w:type="dxa"/>
            <w:vAlign w:val="bottom"/>
          </w:tcPr>
          <w:p w:rsidR="003758B2" w:rsidRPr="001E7AFF" w:rsidRDefault="003758B2" w:rsidP="00CF4F0C">
            <w:pPr>
              <w:jc w:val="right"/>
              <w:rPr>
                <w:szCs w:val="20"/>
              </w:rPr>
            </w:pPr>
          </w:p>
        </w:tc>
      </w:tr>
    </w:tbl>
    <w:p w:rsidR="00DF699E" w:rsidRDefault="00DF699E" w:rsidP="004E36DB">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459"/>
        <w:gridCol w:w="256"/>
        <w:gridCol w:w="27"/>
        <w:gridCol w:w="284"/>
        <w:gridCol w:w="3459"/>
      </w:tblGrid>
      <w:tr w:rsidR="00A82867" w:rsidRPr="003758B2" w:rsidTr="00DF699E">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A82867" w:rsidRPr="003758B2" w:rsidRDefault="00A82867" w:rsidP="00CF4F0C">
            <w:pPr>
              <w:widowControl/>
              <w:jc w:val="center"/>
              <w:rPr>
                <w:rFonts w:hAnsi="ＭＳ 明朝" w:cs="ＭＳ Ｐゴシック"/>
                <w:color w:val="000000"/>
                <w:kern w:val="0"/>
                <w:szCs w:val="20"/>
              </w:rPr>
            </w:pPr>
            <w:r w:rsidRPr="003758B2">
              <w:rPr>
                <w:rFonts w:hAnsi="ＭＳ 明朝" w:cs="ＭＳ Ｐゴシック" w:hint="eastAsia"/>
                <w:color w:val="000000"/>
                <w:kern w:val="0"/>
                <w:szCs w:val="20"/>
              </w:rPr>
              <w:t>１</w:t>
            </w:r>
          </w:p>
        </w:tc>
        <w:tc>
          <w:tcPr>
            <w:tcW w:w="3715" w:type="dxa"/>
            <w:gridSpan w:val="2"/>
            <w:tcBorders>
              <w:top w:val="single" w:sz="4" w:space="0" w:color="auto"/>
              <w:left w:val="single" w:sz="4" w:space="0" w:color="auto"/>
              <w:bottom w:val="single" w:sz="4" w:space="0" w:color="auto"/>
            </w:tcBorders>
            <w:vAlign w:val="center"/>
            <w:hideMark/>
          </w:tcPr>
          <w:p w:rsidR="00A82867" w:rsidRPr="003758B2" w:rsidRDefault="00A82867" w:rsidP="00CF4F0C">
            <w:pPr>
              <w:widowControl/>
              <w:jc w:val="left"/>
              <w:rPr>
                <w:rFonts w:hAnsi="ＭＳ 明朝" w:cs="ＭＳ Ｐゴシック"/>
                <w:color w:val="000000"/>
                <w:kern w:val="0"/>
                <w:szCs w:val="18"/>
              </w:rPr>
            </w:pPr>
          </w:p>
        </w:tc>
        <w:tc>
          <w:tcPr>
            <w:tcW w:w="3770" w:type="dxa"/>
            <w:gridSpan w:val="3"/>
            <w:tcBorders>
              <w:top w:val="single" w:sz="4" w:space="0" w:color="auto"/>
              <w:bottom w:val="single" w:sz="4" w:space="0" w:color="auto"/>
              <w:right w:val="single" w:sz="4" w:space="0" w:color="auto"/>
            </w:tcBorders>
            <w:noWrap/>
            <w:vAlign w:val="center"/>
            <w:hideMark/>
          </w:tcPr>
          <w:p w:rsidR="00A82867" w:rsidRPr="003758B2" w:rsidRDefault="00A82867" w:rsidP="00CF4F0C">
            <w:pPr>
              <w:widowControl/>
              <w:jc w:val="left"/>
              <w:rPr>
                <w:szCs w:val="22"/>
              </w:rPr>
            </w:pPr>
          </w:p>
        </w:tc>
      </w:tr>
      <w:tr w:rsidR="00DF699E" w:rsidRPr="003758B2" w:rsidTr="00DF699E">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DF699E" w:rsidRPr="003758B2" w:rsidRDefault="00DF699E" w:rsidP="00CF4F0C">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15" w:type="dxa"/>
            <w:gridSpan w:val="2"/>
            <w:tcBorders>
              <w:top w:val="single" w:sz="4" w:space="0" w:color="auto"/>
              <w:left w:val="single" w:sz="4" w:space="0" w:color="auto"/>
              <w:bottom w:val="single" w:sz="4" w:space="0" w:color="auto"/>
              <w:right w:val="single" w:sz="4" w:space="0" w:color="auto"/>
            </w:tcBorders>
            <w:vAlign w:val="center"/>
          </w:tcPr>
          <w:p w:rsidR="00DF699E" w:rsidRPr="003758B2" w:rsidRDefault="00DF699E" w:rsidP="00CF4F0C">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70" w:type="dxa"/>
            <w:gridSpan w:val="3"/>
            <w:tcBorders>
              <w:top w:val="single" w:sz="4" w:space="0" w:color="auto"/>
              <w:left w:val="single" w:sz="4" w:space="0" w:color="auto"/>
              <w:bottom w:val="single" w:sz="4" w:space="0" w:color="auto"/>
              <w:right w:val="single" w:sz="4" w:space="0" w:color="auto"/>
            </w:tcBorders>
            <w:noWrap/>
            <w:vAlign w:val="center"/>
          </w:tcPr>
          <w:p w:rsidR="00DF699E" w:rsidRPr="003758B2" w:rsidRDefault="00DF699E" w:rsidP="00CF4F0C">
            <w:pPr>
              <w:widowControl/>
              <w:jc w:val="left"/>
              <w:rPr>
                <w:szCs w:val="22"/>
              </w:rPr>
            </w:pPr>
            <w:r>
              <w:rPr>
                <w:rFonts w:hint="eastAsia"/>
                <w:szCs w:val="22"/>
              </w:rPr>
              <w:t>②</w:t>
            </w:r>
          </w:p>
        </w:tc>
      </w:tr>
      <w:tr w:rsidR="001D4FB5" w:rsidRPr="003758B2" w:rsidTr="00DF699E">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1D4FB5" w:rsidRPr="003758B2" w:rsidRDefault="00DF699E" w:rsidP="00CF4F0C">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tcPr>
          <w:p w:rsidR="001D4FB5" w:rsidRPr="003758B2" w:rsidRDefault="001D4FB5" w:rsidP="00CF4F0C">
            <w:pPr>
              <w:widowControl/>
              <w:jc w:val="left"/>
              <w:rPr>
                <w:rFonts w:hAnsi="ＭＳ 明朝" w:cs="ＭＳ Ｐゴシック"/>
                <w:color w:val="000000"/>
                <w:kern w:val="0"/>
                <w:szCs w:val="18"/>
              </w:rPr>
            </w:pPr>
          </w:p>
        </w:tc>
        <w:tc>
          <w:tcPr>
            <w:tcW w:w="567" w:type="dxa"/>
            <w:gridSpan w:val="3"/>
            <w:tcBorders>
              <w:top w:val="single" w:sz="4" w:space="0" w:color="auto"/>
              <w:bottom w:val="single" w:sz="4" w:space="0" w:color="auto"/>
            </w:tcBorders>
            <w:vAlign w:val="center"/>
          </w:tcPr>
          <w:p w:rsidR="001D4FB5" w:rsidRPr="003758B2" w:rsidRDefault="001D4FB5" w:rsidP="00CF4F0C">
            <w:pPr>
              <w:widowControl/>
              <w:jc w:val="center"/>
              <w:rPr>
                <w:szCs w:val="22"/>
              </w:rPr>
            </w:pPr>
          </w:p>
        </w:tc>
        <w:tc>
          <w:tcPr>
            <w:tcW w:w="3459" w:type="dxa"/>
            <w:tcBorders>
              <w:top w:val="single" w:sz="4" w:space="0" w:color="auto"/>
              <w:bottom w:val="single" w:sz="4" w:space="0" w:color="auto"/>
              <w:right w:val="single" w:sz="4" w:space="0" w:color="auto"/>
            </w:tcBorders>
            <w:noWrap/>
            <w:vAlign w:val="center"/>
          </w:tcPr>
          <w:p w:rsidR="001D4FB5" w:rsidRPr="003758B2" w:rsidRDefault="001D4FB5" w:rsidP="00CF4F0C">
            <w:pPr>
              <w:widowControl/>
              <w:jc w:val="left"/>
              <w:rPr>
                <w:szCs w:val="22"/>
              </w:rPr>
            </w:pPr>
          </w:p>
        </w:tc>
      </w:tr>
      <w:tr w:rsidR="00DF699E" w:rsidRPr="003758B2" w:rsidTr="00CF4F0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DF699E" w:rsidRPr="003758B2" w:rsidRDefault="00DF699E" w:rsidP="00CF4F0C">
            <w:pPr>
              <w:widowControl/>
              <w:jc w:val="center"/>
              <w:rPr>
                <w:rFonts w:hAnsi="ＭＳ 明朝" w:cs="ＭＳ Ｐゴシック"/>
                <w:color w:val="000000"/>
                <w:kern w:val="0"/>
                <w:szCs w:val="20"/>
              </w:rPr>
            </w:pPr>
            <w:r w:rsidRPr="003758B2">
              <w:rPr>
                <w:rFonts w:hAnsi="ＭＳ 明朝" w:cs="ＭＳ Ｐゴシック" w:hint="eastAsia"/>
                <w:color w:val="000000"/>
                <w:kern w:val="0"/>
                <w:szCs w:val="20"/>
              </w:rPr>
              <w:t>４</w:t>
            </w:r>
          </w:p>
        </w:tc>
        <w:tc>
          <w:tcPr>
            <w:tcW w:w="3742" w:type="dxa"/>
            <w:gridSpan w:val="3"/>
            <w:tcBorders>
              <w:top w:val="single" w:sz="4" w:space="0" w:color="auto"/>
              <w:left w:val="single" w:sz="4" w:space="0" w:color="auto"/>
              <w:bottom w:val="single" w:sz="4" w:space="0" w:color="auto"/>
            </w:tcBorders>
            <w:vAlign w:val="center"/>
          </w:tcPr>
          <w:p w:rsidR="00DF699E" w:rsidRPr="003758B2" w:rsidRDefault="00DF699E" w:rsidP="00CF4F0C">
            <w:pPr>
              <w:widowControl/>
              <w:jc w:val="left"/>
              <w:rPr>
                <w:szCs w:val="22"/>
              </w:rPr>
            </w:pPr>
          </w:p>
        </w:tc>
        <w:tc>
          <w:tcPr>
            <w:tcW w:w="3743" w:type="dxa"/>
            <w:gridSpan w:val="2"/>
            <w:tcBorders>
              <w:top w:val="single" w:sz="4" w:space="0" w:color="auto"/>
              <w:left w:val="single" w:sz="4" w:space="0" w:color="auto"/>
              <w:bottom w:val="single" w:sz="4" w:space="0" w:color="auto"/>
            </w:tcBorders>
            <w:vAlign w:val="center"/>
          </w:tcPr>
          <w:p w:rsidR="00DF699E" w:rsidRPr="003758B2" w:rsidRDefault="00DF699E" w:rsidP="00CF4F0C">
            <w:pPr>
              <w:widowControl/>
              <w:jc w:val="left"/>
              <w:rPr>
                <w:szCs w:val="22"/>
              </w:rPr>
            </w:pPr>
          </w:p>
        </w:tc>
      </w:tr>
      <w:tr w:rsidR="001D4FB5" w:rsidRPr="003758B2" w:rsidTr="00CF4F0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1D4FB5" w:rsidRPr="003758B2" w:rsidRDefault="001D4FB5" w:rsidP="00CF4F0C">
            <w:pPr>
              <w:widowControl/>
              <w:jc w:val="center"/>
              <w:rPr>
                <w:rFonts w:hAnsi="ＭＳ 明朝" w:cs="ＭＳ Ｐゴシック"/>
                <w:color w:val="000000"/>
                <w:kern w:val="0"/>
                <w:szCs w:val="20"/>
              </w:rPr>
            </w:pPr>
            <w:r w:rsidRPr="003758B2">
              <w:rPr>
                <w:rFonts w:hAnsi="ＭＳ 明朝" w:cs="ＭＳ Ｐゴシック" w:hint="eastAsia"/>
                <w:color w:val="000000"/>
                <w:kern w:val="0"/>
                <w:szCs w:val="20"/>
              </w:rPr>
              <w:t>５</w:t>
            </w:r>
          </w:p>
        </w:tc>
        <w:tc>
          <w:tcPr>
            <w:tcW w:w="3715" w:type="dxa"/>
            <w:gridSpan w:val="2"/>
            <w:tcBorders>
              <w:top w:val="single" w:sz="4" w:space="0" w:color="auto"/>
              <w:left w:val="single" w:sz="4" w:space="0" w:color="auto"/>
              <w:bottom w:val="single" w:sz="4" w:space="0" w:color="auto"/>
            </w:tcBorders>
            <w:vAlign w:val="center"/>
            <w:hideMark/>
          </w:tcPr>
          <w:p w:rsidR="001D4FB5" w:rsidRPr="003758B2" w:rsidRDefault="001D4FB5" w:rsidP="00CF4F0C">
            <w:pPr>
              <w:widowControl/>
              <w:jc w:val="left"/>
              <w:rPr>
                <w:rFonts w:hAnsi="ＭＳ 明朝" w:cs="ＭＳ Ｐゴシック"/>
                <w:color w:val="000000"/>
                <w:kern w:val="0"/>
                <w:szCs w:val="18"/>
              </w:rPr>
            </w:pPr>
          </w:p>
        </w:tc>
        <w:tc>
          <w:tcPr>
            <w:tcW w:w="3770" w:type="dxa"/>
            <w:gridSpan w:val="3"/>
            <w:tcBorders>
              <w:top w:val="single" w:sz="4" w:space="0" w:color="auto"/>
              <w:bottom w:val="single" w:sz="4" w:space="0" w:color="auto"/>
              <w:right w:val="single" w:sz="4" w:space="0" w:color="auto"/>
            </w:tcBorders>
            <w:noWrap/>
            <w:vAlign w:val="center"/>
            <w:hideMark/>
          </w:tcPr>
          <w:p w:rsidR="001D4FB5" w:rsidRPr="003758B2" w:rsidRDefault="001D4FB5" w:rsidP="00CF4F0C">
            <w:pPr>
              <w:widowControl/>
              <w:jc w:val="left"/>
              <w:rPr>
                <w:szCs w:val="22"/>
              </w:rPr>
            </w:pPr>
          </w:p>
        </w:tc>
      </w:tr>
      <w:tr w:rsidR="00DF699E" w:rsidRPr="003758B2" w:rsidTr="00CF4F0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DF699E" w:rsidRPr="003758B2" w:rsidRDefault="00DF699E" w:rsidP="00CF4F0C">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3715" w:type="dxa"/>
            <w:gridSpan w:val="2"/>
            <w:tcBorders>
              <w:top w:val="single" w:sz="4" w:space="0" w:color="auto"/>
              <w:left w:val="single" w:sz="4" w:space="0" w:color="auto"/>
              <w:bottom w:val="single" w:sz="4" w:space="0" w:color="auto"/>
            </w:tcBorders>
            <w:vAlign w:val="center"/>
          </w:tcPr>
          <w:p w:rsidR="00DF699E" w:rsidRPr="003758B2" w:rsidRDefault="00DF699E" w:rsidP="00CF4F0C">
            <w:pPr>
              <w:widowControl/>
              <w:jc w:val="left"/>
              <w:rPr>
                <w:rFonts w:hAnsi="ＭＳ 明朝" w:cs="ＭＳ Ｐゴシック"/>
                <w:color w:val="000000"/>
                <w:kern w:val="0"/>
                <w:szCs w:val="18"/>
              </w:rPr>
            </w:pPr>
          </w:p>
        </w:tc>
        <w:tc>
          <w:tcPr>
            <w:tcW w:w="3770" w:type="dxa"/>
            <w:gridSpan w:val="3"/>
            <w:tcBorders>
              <w:top w:val="single" w:sz="4" w:space="0" w:color="auto"/>
              <w:bottom w:val="single" w:sz="4" w:space="0" w:color="auto"/>
              <w:right w:val="single" w:sz="4" w:space="0" w:color="auto"/>
            </w:tcBorders>
            <w:noWrap/>
            <w:vAlign w:val="center"/>
          </w:tcPr>
          <w:p w:rsidR="00DF699E" w:rsidRPr="003758B2" w:rsidRDefault="00DF699E" w:rsidP="00CF4F0C">
            <w:pPr>
              <w:widowControl/>
              <w:jc w:val="left"/>
              <w:rPr>
                <w:szCs w:val="22"/>
              </w:rPr>
            </w:pPr>
          </w:p>
        </w:tc>
      </w:tr>
      <w:tr w:rsidR="00DF699E" w:rsidRPr="003758B2" w:rsidTr="00CF4F0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DF699E" w:rsidRPr="003758B2" w:rsidRDefault="00DF699E" w:rsidP="00CF4F0C">
            <w:pPr>
              <w:widowControl/>
              <w:jc w:val="center"/>
              <w:rPr>
                <w:rFonts w:hAnsi="ＭＳ 明朝" w:cs="ＭＳ Ｐゴシック"/>
                <w:color w:val="000000"/>
                <w:kern w:val="0"/>
                <w:szCs w:val="20"/>
              </w:rPr>
            </w:pPr>
            <w:r>
              <w:rPr>
                <w:rFonts w:hAnsi="ＭＳ 明朝" w:cs="ＭＳ Ｐゴシック" w:hint="eastAsia"/>
                <w:color w:val="000000"/>
                <w:kern w:val="0"/>
                <w:szCs w:val="20"/>
              </w:rPr>
              <w:t>７</w:t>
            </w:r>
          </w:p>
        </w:tc>
        <w:tc>
          <w:tcPr>
            <w:tcW w:w="3715" w:type="dxa"/>
            <w:gridSpan w:val="2"/>
            <w:tcBorders>
              <w:top w:val="single" w:sz="4" w:space="0" w:color="auto"/>
              <w:left w:val="single" w:sz="4" w:space="0" w:color="auto"/>
              <w:bottom w:val="single" w:sz="4" w:space="0" w:color="auto"/>
            </w:tcBorders>
            <w:vAlign w:val="center"/>
          </w:tcPr>
          <w:p w:rsidR="00DF699E" w:rsidRPr="003758B2" w:rsidRDefault="00DF699E" w:rsidP="00CF4F0C">
            <w:pPr>
              <w:widowControl/>
              <w:jc w:val="left"/>
              <w:rPr>
                <w:rFonts w:hAnsi="ＭＳ 明朝" w:cs="ＭＳ Ｐゴシック"/>
                <w:color w:val="000000"/>
                <w:kern w:val="0"/>
                <w:szCs w:val="18"/>
              </w:rPr>
            </w:pPr>
          </w:p>
        </w:tc>
        <w:tc>
          <w:tcPr>
            <w:tcW w:w="3770" w:type="dxa"/>
            <w:gridSpan w:val="3"/>
            <w:tcBorders>
              <w:top w:val="single" w:sz="4" w:space="0" w:color="auto"/>
              <w:bottom w:val="single" w:sz="4" w:space="0" w:color="auto"/>
              <w:right w:val="single" w:sz="4" w:space="0" w:color="auto"/>
            </w:tcBorders>
            <w:noWrap/>
            <w:vAlign w:val="center"/>
          </w:tcPr>
          <w:p w:rsidR="00DF699E" w:rsidRPr="003758B2" w:rsidRDefault="00DF699E" w:rsidP="00CF4F0C">
            <w:pPr>
              <w:widowControl/>
              <w:jc w:val="left"/>
              <w:rPr>
                <w:szCs w:val="22"/>
              </w:rPr>
            </w:pPr>
          </w:p>
        </w:tc>
      </w:tr>
    </w:tbl>
    <w:p w:rsidR="00636184" w:rsidRPr="003758B2" w:rsidRDefault="00636184" w:rsidP="004E36DB">
      <w:pPr>
        <w:tabs>
          <w:tab w:val="left" w:pos="400"/>
          <w:tab w:val="left" w:pos="2200"/>
          <w:tab w:val="left" w:pos="4000"/>
          <w:tab w:val="left" w:pos="5200"/>
        </w:tabs>
        <w:jc w:val="left"/>
        <w:rPr>
          <w:rFonts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2495"/>
        <w:gridCol w:w="1275"/>
        <w:gridCol w:w="1220"/>
        <w:gridCol w:w="2495"/>
      </w:tblGrid>
      <w:tr w:rsidR="00E23D52" w:rsidRPr="003758B2" w:rsidTr="00B6510D">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E23D52" w:rsidRPr="003758B2" w:rsidRDefault="00E23D52" w:rsidP="00CF4F0C">
            <w:pPr>
              <w:widowControl/>
              <w:jc w:val="center"/>
              <w:rPr>
                <w:rFonts w:hAnsi="ＭＳ 明朝" w:cs="ＭＳ Ｐゴシック"/>
                <w:color w:val="000000"/>
                <w:kern w:val="0"/>
                <w:szCs w:val="20"/>
              </w:rPr>
            </w:pPr>
            <w:r w:rsidRPr="003758B2">
              <w:rPr>
                <w:rFonts w:hAnsi="ＭＳ 明朝" w:cs="ＭＳ Ｐゴシック" w:hint="eastAsia"/>
                <w:color w:val="000000"/>
                <w:kern w:val="0"/>
                <w:szCs w:val="20"/>
              </w:rPr>
              <w:t>１</w:t>
            </w:r>
          </w:p>
        </w:tc>
        <w:tc>
          <w:tcPr>
            <w:tcW w:w="2495" w:type="dxa"/>
            <w:tcBorders>
              <w:top w:val="single" w:sz="4" w:space="0" w:color="auto"/>
              <w:left w:val="single" w:sz="4" w:space="0" w:color="auto"/>
              <w:bottom w:val="single" w:sz="4" w:space="0" w:color="auto"/>
              <w:right w:val="single" w:sz="4" w:space="0" w:color="auto"/>
            </w:tcBorders>
            <w:vAlign w:val="center"/>
          </w:tcPr>
          <w:p w:rsidR="00E23D52" w:rsidRPr="003758B2" w:rsidRDefault="00E23D52" w:rsidP="00CF4F0C">
            <w:pPr>
              <w:widowControl/>
              <w:jc w:val="left"/>
              <w:rPr>
                <w:szCs w:val="22"/>
              </w:rPr>
            </w:pPr>
            <w:r>
              <w:rPr>
                <w:rFonts w:hint="eastAsia"/>
                <w:szCs w:val="22"/>
              </w:rPr>
              <w:t>①</w:t>
            </w:r>
          </w:p>
        </w:tc>
        <w:tc>
          <w:tcPr>
            <w:tcW w:w="4990" w:type="dxa"/>
            <w:gridSpan w:val="3"/>
            <w:tcBorders>
              <w:top w:val="single" w:sz="4" w:space="0" w:color="auto"/>
              <w:left w:val="single" w:sz="4" w:space="0" w:color="auto"/>
              <w:bottom w:val="single" w:sz="4" w:space="0" w:color="auto"/>
              <w:right w:val="single" w:sz="4" w:space="0" w:color="auto"/>
            </w:tcBorders>
            <w:vAlign w:val="center"/>
          </w:tcPr>
          <w:p w:rsidR="00E23D52" w:rsidRPr="003758B2" w:rsidRDefault="00E23D52" w:rsidP="00CF4F0C">
            <w:pPr>
              <w:widowControl/>
              <w:jc w:val="left"/>
              <w:rPr>
                <w:szCs w:val="22"/>
              </w:rPr>
            </w:pPr>
            <w:r>
              <w:rPr>
                <w:rFonts w:hint="eastAsia"/>
                <w:szCs w:val="22"/>
              </w:rPr>
              <w:t>②</w:t>
            </w:r>
          </w:p>
        </w:tc>
      </w:tr>
      <w:tr w:rsidR="00E23D52" w:rsidRPr="003758B2" w:rsidTr="00B6510D">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E23D52" w:rsidRPr="003758B2" w:rsidRDefault="00E23D52" w:rsidP="00CF4F0C">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2495" w:type="dxa"/>
            <w:tcBorders>
              <w:top w:val="single" w:sz="4" w:space="0" w:color="auto"/>
              <w:left w:val="single" w:sz="4" w:space="0" w:color="auto"/>
              <w:bottom w:val="single" w:sz="4" w:space="0" w:color="auto"/>
              <w:right w:val="single" w:sz="4" w:space="0" w:color="auto"/>
            </w:tcBorders>
            <w:vAlign w:val="center"/>
            <w:hideMark/>
          </w:tcPr>
          <w:p w:rsidR="00E23D52" w:rsidRPr="003758B2" w:rsidRDefault="00E23D52" w:rsidP="00CF4F0C">
            <w:pPr>
              <w:widowControl/>
              <w:jc w:val="left"/>
              <w:rPr>
                <w:szCs w:val="22"/>
              </w:rPr>
            </w:pPr>
            <w:r>
              <w:rPr>
                <w:rFonts w:hint="eastAsia"/>
                <w:szCs w:val="22"/>
              </w:rPr>
              <w:t>①</w:t>
            </w:r>
          </w:p>
        </w:tc>
        <w:tc>
          <w:tcPr>
            <w:tcW w:w="2495" w:type="dxa"/>
            <w:gridSpan w:val="2"/>
            <w:tcBorders>
              <w:top w:val="single" w:sz="4" w:space="0" w:color="auto"/>
              <w:left w:val="single" w:sz="4" w:space="0" w:color="auto"/>
              <w:bottom w:val="single" w:sz="4" w:space="0" w:color="auto"/>
              <w:right w:val="single" w:sz="4" w:space="0" w:color="auto"/>
            </w:tcBorders>
            <w:vAlign w:val="center"/>
          </w:tcPr>
          <w:p w:rsidR="00E23D52" w:rsidRPr="003758B2" w:rsidRDefault="00E23D52" w:rsidP="00CF4F0C">
            <w:pPr>
              <w:widowControl/>
              <w:jc w:val="left"/>
              <w:rPr>
                <w:szCs w:val="22"/>
              </w:rPr>
            </w:pPr>
            <w:r>
              <w:rPr>
                <w:rFonts w:hint="eastAsia"/>
                <w:szCs w:val="22"/>
              </w:rPr>
              <w:t>②</w:t>
            </w:r>
          </w:p>
        </w:tc>
        <w:tc>
          <w:tcPr>
            <w:tcW w:w="2495" w:type="dxa"/>
            <w:tcBorders>
              <w:top w:val="single" w:sz="4" w:space="0" w:color="auto"/>
              <w:left w:val="single" w:sz="4" w:space="0" w:color="auto"/>
              <w:bottom w:val="single" w:sz="4" w:space="0" w:color="auto"/>
              <w:right w:val="single" w:sz="4" w:space="0" w:color="auto"/>
            </w:tcBorders>
            <w:vAlign w:val="center"/>
          </w:tcPr>
          <w:p w:rsidR="00E23D52" w:rsidRPr="003758B2" w:rsidRDefault="00E23D52" w:rsidP="00CF4F0C">
            <w:pPr>
              <w:widowControl/>
              <w:jc w:val="left"/>
              <w:rPr>
                <w:szCs w:val="22"/>
              </w:rPr>
            </w:pPr>
            <w:r>
              <w:rPr>
                <w:rFonts w:hint="eastAsia"/>
                <w:szCs w:val="22"/>
              </w:rPr>
              <w:t>③</w:t>
            </w:r>
          </w:p>
        </w:tc>
      </w:tr>
      <w:tr w:rsidR="00B6510D" w:rsidRPr="003758B2" w:rsidTr="00B6510D">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B6510D" w:rsidRPr="003758B2" w:rsidRDefault="00B6510D" w:rsidP="00CF4F0C">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2495" w:type="dxa"/>
            <w:tcBorders>
              <w:top w:val="single" w:sz="4" w:space="0" w:color="auto"/>
              <w:left w:val="single" w:sz="4" w:space="0" w:color="auto"/>
              <w:bottom w:val="single" w:sz="4" w:space="0" w:color="auto"/>
            </w:tcBorders>
            <w:vAlign w:val="center"/>
            <w:hideMark/>
          </w:tcPr>
          <w:p w:rsidR="00B6510D" w:rsidRPr="003758B2" w:rsidRDefault="00B6510D" w:rsidP="00CF4F0C">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1275" w:type="dxa"/>
            <w:tcBorders>
              <w:top w:val="single" w:sz="4" w:space="0" w:color="auto"/>
              <w:left w:val="nil"/>
              <w:bottom w:val="single" w:sz="4" w:space="0" w:color="auto"/>
              <w:right w:val="single" w:sz="4" w:space="0" w:color="auto"/>
            </w:tcBorders>
            <w:noWrap/>
            <w:vAlign w:val="center"/>
            <w:hideMark/>
          </w:tcPr>
          <w:p w:rsidR="00B6510D" w:rsidRPr="003758B2" w:rsidRDefault="00B6510D" w:rsidP="00CF4F0C">
            <w:pPr>
              <w:widowControl/>
              <w:jc w:val="left"/>
              <w:rPr>
                <w:szCs w:val="20"/>
              </w:rPr>
            </w:pPr>
          </w:p>
        </w:tc>
        <w:tc>
          <w:tcPr>
            <w:tcW w:w="3715" w:type="dxa"/>
            <w:gridSpan w:val="2"/>
            <w:tcBorders>
              <w:top w:val="single" w:sz="4" w:space="0" w:color="auto"/>
              <w:left w:val="single" w:sz="4" w:space="0" w:color="auto"/>
              <w:bottom w:val="single" w:sz="4" w:space="0" w:color="auto"/>
            </w:tcBorders>
            <w:vAlign w:val="center"/>
          </w:tcPr>
          <w:p w:rsidR="00B6510D" w:rsidRPr="003758B2" w:rsidRDefault="00B6510D" w:rsidP="00CF4F0C">
            <w:pPr>
              <w:widowControl/>
              <w:jc w:val="left"/>
              <w:rPr>
                <w:szCs w:val="20"/>
              </w:rPr>
            </w:pPr>
          </w:p>
        </w:tc>
      </w:tr>
      <w:tr w:rsidR="002463F3" w:rsidRPr="003758B2" w:rsidTr="00B6510D">
        <w:trPr>
          <w:trHeight w:hRule="exact" w:val="510"/>
        </w:trPr>
        <w:tc>
          <w:tcPr>
            <w:tcW w:w="570" w:type="dxa"/>
            <w:vMerge/>
            <w:tcBorders>
              <w:left w:val="single" w:sz="4" w:space="0" w:color="auto"/>
              <w:bottom w:val="single" w:sz="4" w:space="0" w:color="auto"/>
              <w:right w:val="single" w:sz="4" w:space="0" w:color="auto"/>
            </w:tcBorders>
            <w:vAlign w:val="center"/>
            <w:hideMark/>
          </w:tcPr>
          <w:p w:rsidR="002463F3" w:rsidRPr="003758B2" w:rsidRDefault="002463F3" w:rsidP="00CF4F0C">
            <w:pPr>
              <w:widowControl/>
              <w:jc w:val="center"/>
              <w:rPr>
                <w:rFonts w:hAnsi="ＭＳ 明朝" w:cs="ＭＳ Ｐゴシック"/>
                <w:color w:val="000000"/>
                <w:kern w:val="0"/>
                <w:szCs w:val="20"/>
              </w:rPr>
            </w:pPr>
          </w:p>
        </w:tc>
        <w:tc>
          <w:tcPr>
            <w:tcW w:w="2495" w:type="dxa"/>
            <w:tcBorders>
              <w:top w:val="single" w:sz="4" w:space="0" w:color="auto"/>
              <w:left w:val="single" w:sz="4" w:space="0" w:color="auto"/>
              <w:bottom w:val="single" w:sz="4" w:space="0" w:color="auto"/>
            </w:tcBorders>
            <w:vAlign w:val="center"/>
            <w:hideMark/>
          </w:tcPr>
          <w:p w:rsidR="002463F3" w:rsidRPr="003758B2" w:rsidRDefault="00E23D52" w:rsidP="00CF4F0C">
            <w:pPr>
              <w:widowControl/>
              <w:jc w:val="left"/>
              <w:rPr>
                <w:rFonts w:hAnsi="ＭＳ 明朝" w:cs="ＭＳ Ｐゴシック"/>
                <w:color w:val="000000"/>
                <w:kern w:val="0"/>
                <w:szCs w:val="18"/>
              </w:rPr>
            </w:pPr>
            <w:r>
              <w:rPr>
                <w:rFonts w:hAnsi="ＭＳ 明朝" w:cs="ＭＳ Ｐゴシック" w:hint="eastAsia"/>
                <w:color w:val="000000"/>
                <w:kern w:val="0"/>
                <w:szCs w:val="18"/>
              </w:rPr>
              <w:t>②</w:t>
            </w:r>
          </w:p>
        </w:tc>
        <w:tc>
          <w:tcPr>
            <w:tcW w:w="4990" w:type="dxa"/>
            <w:gridSpan w:val="3"/>
            <w:tcBorders>
              <w:top w:val="single" w:sz="4" w:space="0" w:color="auto"/>
              <w:bottom w:val="single" w:sz="4" w:space="0" w:color="auto"/>
              <w:right w:val="single" w:sz="4" w:space="0" w:color="auto"/>
            </w:tcBorders>
            <w:vAlign w:val="center"/>
            <w:hideMark/>
          </w:tcPr>
          <w:p w:rsidR="002463F3" w:rsidRPr="003758B2" w:rsidRDefault="002463F3" w:rsidP="00CF4F0C">
            <w:pPr>
              <w:widowControl/>
              <w:jc w:val="left"/>
              <w:rPr>
                <w:szCs w:val="22"/>
              </w:rPr>
            </w:pPr>
          </w:p>
        </w:tc>
      </w:tr>
    </w:tbl>
    <w:p w:rsidR="00636184" w:rsidRPr="003758B2" w:rsidRDefault="00636184" w:rsidP="004E36DB">
      <w:pPr>
        <w:pStyle w:val="a6"/>
        <w:jc w:val="left"/>
        <w:rPr>
          <w:rFonts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2495"/>
        <w:gridCol w:w="964"/>
        <w:gridCol w:w="256"/>
        <w:gridCol w:w="311"/>
        <w:gridCol w:w="964"/>
        <w:gridCol w:w="2495"/>
      </w:tblGrid>
      <w:tr w:rsidR="00D93A10" w:rsidRPr="003758B2" w:rsidTr="00CF4F0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D93A10" w:rsidRPr="003758B2" w:rsidRDefault="00D93A10" w:rsidP="00CF4F0C">
            <w:pPr>
              <w:widowControl/>
              <w:jc w:val="center"/>
              <w:rPr>
                <w:rFonts w:hAnsi="ＭＳ 明朝" w:cs="ＭＳ Ｐゴシック"/>
                <w:color w:val="000000"/>
                <w:kern w:val="0"/>
                <w:szCs w:val="20"/>
              </w:rPr>
            </w:pPr>
            <w:r w:rsidRPr="003758B2">
              <w:rPr>
                <w:rFonts w:hAnsi="ＭＳ 明朝" w:cs="ＭＳ Ｐゴシック" w:hint="eastAsia"/>
                <w:color w:val="000000"/>
                <w:kern w:val="0"/>
                <w:szCs w:val="20"/>
              </w:rPr>
              <w:t>１</w:t>
            </w:r>
          </w:p>
        </w:tc>
        <w:tc>
          <w:tcPr>
            <w:tcW w:w="3459" w:type="dxa"/>
            <w:gridSpan w:val="2"/>
            <w:tcBorders>
              <w:top w:val="single" w:sz="4" w:space="0" w:color="auto"/>
              <w:left w:val="single" w:sz="4" w:space="0" w:color="auto"/>
              <w:bottom w:val="single" w:sz="4" w:space="0" w:color="auto"/>
              <w:right w:val="single" w:sz="4" w:space="0" w:color="auto"/>
            </w:tcBorders>
            <w:vAlign w:val="center"/>
            <w:hideMark/>
          </w:tcPr>
          <w:p w:rsidR="00D93A10" w:rsidRPr="003758B2" w:rsidRDefault="00D93A10" w:rsidP="00CF4F0C">
            <w:pPr>
              <w:widowControl/>
              <w:jc w:val="left"/>
              <w:rPr>
                <w:rFonts w:hAnsi="ＭＳ 明朝" w:cs="ＭＳ Ｐゴシック"/>
                <w:color w:val="000000"/>
                <w:kern w:val="0"/>
                <w:szCs w:val="18"/>
              </w:rPr>
            </w:pPr>
            <w:r w:rsidRPr="003758B2">
              <w:rPr>
                <w:rFonts w:hAnsi="ＭＳ 明朝" w:cs="ＭＳ Ｐゴシック" w:hint="eastAsia"/>
                <w:color w:val="000000"/>
                <w:kern w:val="0"/>
                <w:szCs w:val="18"/>
              </w:rPr>
              <w:t xml:space="preserve">　</w:t>
            </w:r>
          </w:p>
        </w:tc>
        <w:tc>
          <w:tcPr>
            <w:tcW w:w="567" w:type="dxa"/>
            <w:gridSpan w:val="2"/>
            <w:tcBorders>
              <w:top w:val="single" w:sz="4" w:space="0" w:color="auto"/>
              <w:left w:val="single" w:sz="4" w:space="0" w:color="auto"/>
              <w:bottom w:val="single" w:sz="4" w:space="0" w:color="auto"/>
              <w:right w:val="single" w:sz="4" w:space="0" w:color="auto"/>
            </w:tcBorders>
            <w:vAlign w:val="center"/>
          </w:tcPr>
          <w:p w:rsidR="00D93A10" w:rsidRPr="003758B2" w:rsidRDefault="00D93A10" w:rsidP="00CF4F0C">
            <w:pPr>
              <w:widowControl/>
              <w:jc w:val="center"/>
              <w:rPr>
                <w:szCs w:val="22"/>
              </w:rPr>
            </w:pPr>
            <w:r w:rsidRPr="003758B2">
              <w:rPr>
                <w:rFonts w:hint="eastAsia"/>
                <w:szCs w:val="22"/>
              </w:rPr>
              <w:t>２</w:t>
            </w:r>
          </w:p>
        </w:tc>
        <w:tc>
          <w:tcPr>
            <w:tcW w:w="3459" w:type="dxa"/>
            <w:gridSpan w:val="2"/>
            <w:tcBorders>
              <w:top w:val="single" w:sz="4" w:space="0" w:color="auto"/>
              <w:left w:val="single" w:sz="4" w:space="0" w:color="auto"/>
              <w:bottom w:val="single" w:sz="4" w:space="0" w:color="auto"/>
              <w:right w:val="single" w:sz="4" w:space="0" w:color="auto"/>
            </w:tcBorders>
            <w:noWrap/>
            <w:vAlign w:val="center"/>
            <w:hideMark/>
          </w:tcPr>
          <w:p w:rsidR="00D93A10" w:rsidRPr="003758B2" w:rsidRDefault="00D93A10" w:rsidP="00CF4F0C">
            <w:pPr>
              <w:widowControl/>
              <w:jc w:val="left"/>
              <w:rPr>
                <w:szCs w:val="22"/>
              </w:rPr>
            </w:pPr>
          </w:p>
        </w:tc>
      </w:tr>
      <w:tr w:rsidR="00D93A10" w:rsidRPr="003758B2" w:rsidTr="00273A3D">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D93A10" w:rsidRPr="003758B2" w:rsidRDefault="00D93A10" w:rsidP="00CF4F0C">
            <w:pPr>
              <w:widowControl/>
              <w:jc w:val="center"/>
              <w:rPr>
                <w:rFonts w:hAnsi="ＭＳ 明朝" w:cs="ＭＳ Ｐゴシック"/>
                <w:color w:val="000000"/>
                <w:kern w:val="0"/>
                <w:szCs w:val="20"/>
              </w:rPr>
            </w:pPr>
            <w:r w:rsidRPr="003758B2">
              <w:rPr>
                <w:rFonts w:hAnsi="ＭＳ 明朝" w:cs="ＭＳ Ｐゴシック" w:hint="eastAsia"/>
                <w:color w:val="000000"/>
                <w:kern w:val="0"/>
                <w:szCs w:val="20"/>
              </w:rPr>
              <w:t>３</w:t>
            </w:r>
          </w:p>
        </w:tc>
        <w:tc>
          <w:tcPr>
            <w:tcW w:w="3715" w:type="dxa"/>
            <w:gridSpan w:val="3"/>
            <w:tcBorders>
              <w:top w:val="single" w:sz="4" w:space="0" w:color="auto"/>
              <w:left w:val="single" w:sz="4" w:space="0" w:color="auto"/>
              <w:bottom w:val="single" w:sz="4" w:space="0" w:color="auto"/>
            </w:tcBorders>
            <w:vAlign w:val="center"/>
            <w:hideMark/>
          </w:tcPr>
          <w:p w:rsidR="00D93A10" w:rsidRPr="003758B2" w:rsidRDefault="00D93A10" w:rsidP="00CF4F0C">
            <w:pPr>
              <w:widowControl/>
              <w:jc w:val="left"/>
              <w:rPr>
                <w:rFonts w:hAnsi="ＭＳ 明朝" w:cs="ＭＳ Ｐゴシック"/>
                <w:color w:val="000000"/>
                <w:kern w:val="0"/>
                <w:szCs w:val="18"/>
              </w:rPr>
            </w:pPr>
          </w:p>
        </w:tc>
        <w:tc>
          <w:tcPr>
            <w:tcW w:w="3770" w:type="dxa"/>
            <w:gridSpan w:val="3"/>
            <w:tcBorders>
              <w:top w:val="single" w:sz="4" w:space="0" w:color="auto"/>
              <w:bottom w:val="single" w:sz="4" w:space="0" w:color="auto"/>
              <w:right w:val="single" w:sz="4" w:space="0" w:color="auto"/>
            </w:tcBorders>
            <w:noWrap/>
            <w:vAlign w:val="center"/>
            <w:hideMark/>
          </w:tcPr>
          <w:p w:rsidR="00D93A10" w:rsidRPr="003758B2" w:rsidRDefault="00D93A10" w:rsidP="00CF4F0C">
            <w:pPr>
              <w:widowControl/>
              <w:jc w:val="left"/>
              <w:rPr>
                <w:szCs w:val="22"/>
              </w:rPr>
            </w:pPr>
          </w:p>
        </w:tc>
      </w:tr>
      <w:tr w:rsidR="00273A3D" w:rsidRPr="003758B2" w:rsidTr="006D6ACC">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273A3D" w:rsidRPr="003758B2" w:rsidRDefault="00273A3D" w:rsidP="00CF4F0C">
            <w:pPr>
              <w:jc w:val="center"/>
              <w:rPr>
                <w:rFonts w:hAnsi="ＭＳ 明朝" w:cs="ＭＳ Ｐゴシック"/>
                <w:color w:val="000000"/>
                <w:kern w:val="0"/>
                <w:szCs w:val="20"/>
              </w:rPr>
            </w:pPr>
            <w:r w:rsidRPr="003758B2">
              <w:rPr>
                <w:rFonts w:hAnsi="ＭＳ 明朝" w:cs="ＭＳ Ｐゴシック" w:hint="eastAsia"/>
                <w:color w:val="000000"/>
                <w:kern w:val="0"/>
                <w:szCs w:val="20"/>
              </w:rPr>
              <w:t>４</w:t>
            </w:r>
          </w:p>
        </w:tc>
        <w:tc>
          <w:tcPr>
            <w:tcW w:w="3715" w:type="dxa"/>
            <w:gridSpan w:val="3"/>
            <w:tcBorders>
              <w:top w:val="single" w:sz="4" w:space="0" w:color="auto"/>
              <w:left w:val="single" w:sz="4" w:space="0" w:color="auto"/>
              <w:bottom w:val="single" w:sz="4" w:space="0" w:color="auto"/>
              <w:right w:val="single" w:sz="4" w:space="0" w:color="auto"/>
            </w:tcBorders>
            <w:vAlign w:val="center"/>
            <w:hideMark/>
          </w:tcPr>
          <w:p w:rsidR="00273A3D" w:rsidRPr="003758B2" w:rsidRDefault="00273A3D" w:rsidP="00CF4F0C">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70" w:type="dxa"/>
            <w:gridSpan w:val="3"/>
            <w:tcBorders>
              <w:top w:val="single" w:sz="4" w:space="0" w:color="auto"/>
              <w:left w:val="single" w:sz="4" w:space="0" w:color="auto"/>
              <w:bottom w:val="single" w:sz="4" w:space="0" w:color="auto"/>
              <w:right w:val="single" w:sz="4" w:space="0" w:color="auto"/>
            </w:tcBorders>
            <w:vAlign w:val="center"/>
            <w:hideMark/>
          </w:tcPr>
          <w:p w:rsidR="00273A3D" w:rsidRPr="003758B2" w:rsidRDefault="00273A3D" w:rsidP="00CF4F0C">
            <w:pPr>
              <w:widowControl/>
              <w:jc w:val="left"/>
              <w:rPr>
                <w:szCs w:val="22"/>
              </w:rPr>
            </w:pPr>
            <w:r>
              <w:rPr>
                <w:rFonts w:hint="eastAsia"/>
                <w:szCs w:val="22"/>
              </w:rPr>
              <w:t>②</w:t>
            </w:r>
          </w:p>
        </w:tc>
      </w:tr>
      <w:tr w:rsidR="00273A3D" w:rsidRPr="003758B2" w:rsidTr="006D6ACC">
        <w:trPr>
          <w:trHeight w:hRule="exact" w:val="510"/>
        </w:trPr>
        <w:tc>
          <w:tcPr>
            <w:tcW w:w="570" w:type="dxa"/>
            <w:vMerge/>
            <w:tcBorders>
              <w:left w:val="single" w:sz="4" w:space="0" w:color="auto"/>
              <w:right w:val="single" w:sz="4" w:space="0" w:color="auto"/>
            </w:tcBorders>
            <w:vAlign w:val="center"/>
          </w:tcPr>
          <w:p w:rsidR="00273A3D" w:rsidRPr="003758B2" w:rsidRDefault="00273A3D" w:rsidP="00CF4F0C">
            <w:pPr>
              <w:jc w:val="center"/>
              <w:rPr>
                <w:rFonts w:hAnsi="ＭＳ 明朝" w:cs="ＭＳ Ｐゴシック"/>
                <w:color w:val="000000"/>
                <w:kern w:val="0"/>
                <w:szCs w:val="20"/>
              </w:rPr>
            </w:pPr>
          </w:p>
        </w:tc>
        <w:tc>
          <w:tcPr>
            <w:tcW w:w="3715" w:type="dxa"/>
            <w:gridSpan w:val="3"/>
            <w:tcBorders>
              <w:top w:val="single" w:sz="4" w:space="0" w:color="auto"/>
              <w:left w:val="single" w:sz="4" w:space="0" w:color="auto"/>
              <w:bottom w:val="single" w:sz="4" w:space="0" w:color="auto"/>
              <w:right w:val="single" w:sz="4" w:space="0" w:color="auto"/>
            </w:tcBorders>
            <w:vAlign w:val="center"/>
          </w:tcPr>
          <w:p w:rsidR="00273A3D" w:rsidRDefault="00273A3D" w:rsidP="00CF4F0C">
            <w:pPr>
              <w:widowControl/>
              <w:jc w:val="left"/>
              <w:rPr>
                <w:rFonts w:hAnsi="ＭＳ 明朝" w:cs="ＭＳ Ｐゴシック"/>
                <w:color w:val="000000"/>
                <w:kern w:val="0"/>
                <w:szCs w:val="18"/>
              </w:rPr>
            </w:pPr>
            <w:r>
              <w:rPr>
                <w:rFonts w:hAnsi="ＭＳ 明朝" w:cs="ＭＳ Ｐゴシック" w:hint="eastAsia"/>
                <w:color w:val="000000"/>
                <w:kern w:val="0"/>
                <w:szCs w:val="18"/>
              </w:rPr>
              <w:t>③</w:t>
            </w:r>
          </w:p>
        </w:tc>
        <w:tc>
          <w:tcPr>
            <w:tcW w:w="3770" w:type="dxa"/>
            <w:gridSpan w:val="3"/>
            <w:tcBorders>
              <w:top w:val="single" w:sz="4" w:space="0" w:color="auto"/>
              <w:left w:val="single" w:sz="4" w:space="0" w:color="auto"/>
              <w:bottom w:val="single" w:sz="4" w:space="0" w:color="auto"/>
            </w:tcBorders>
            <w:vAlign w:val="center"/>
          </w:tcPr>
          <w:p w:rsidR="00273A3D" w:rsidRDefault="00273A3D" w:rsidP="00CF4F0C">
            <w:pPr>
              <w:widowControl/>
              <w:jc w:val="left"/>
              <w:rPr>
                <w:szCs w:val="22"/>
              </w:rPr>
            </w:pPr>
          </w:p>
        </w:tc>
      </w:tr>
      <w:tr w:rsidR="00273A3D" w:rsidRPr="003758B2" w:rsidTr="006D6ACC">
        <w:trPr>
          <w:trHeight w:hRule="exact" w:val="510"/>
        </w:trPr>
        <w:tc>
          <w:tcPr>
            <w:tcW w:w="570" w:type="dxa"/>
            <w:vMerge/>
            <w:tcBorders>
              <w:left w:val="single" w:sz="4" w:space="0" w:color="auto"/>
              <w:bottom w:val="single" w:sz="4" w:space="0" w:color="auto"/>
              <w:right w:val="single" w:sz="4" w:space="0" w:color="auto"/>
            </w:tcBorders>
            <w:vAlign w:val="center"/>
          </w:tcPr>
          <w:p w:rsidR="00273A3D" w:rsidRPr="003758B2" w:rsidRDefault="00273A3D" w:rsidP="00CF4F0C">
            <w:pPr>
              <w:jc w:val="center"/>
              <w:rPr>
                <w:rFonts w:hAnsi="ＭＳ 明朝" w:cs="ＭＳ Ｐゴシック"/>
                <w:color w:val="000000"/>
                <w:kern w:val="0"/>
                <w:szCs w:val="20"/>
              </w:rPr>
            </w:pPr>
          </w:p>
        </w:tc>
        <w:tc>
          <w:tcPr>
            <w:tcW w:w="7485" w:type="dxa"/>
            <w:gridSpan w:val="6"/>
            <w:tcBorders>
              <w:top w:val="single" w:sz="4" w:space="0" w:color="auto"/>
              <w:left w:val="single" w:sz="4" w:space="0" w:color="auto"/>
              <w:bottom w:val="single" w:sz="4" w:space="0" w:color="auto"/>
              <w:right w:val="single" w:sz="4" w:space="0" w:color="auto"/>
            </w:tcBorders>
            <w:vAlign w:val="center"/>
          </w:tcPr>
          <w:p w:rsidR="00273A3D" w:rsidRDefault="00273A3D" w:rsidP="00CF4F0C">
            <w:pPr>
              <w:widowControl/>
              <w:jc w:val="left"/>
              <w:rPr>
                <w:szCs w:val="22"/>
              </w:rPr>
            </w:pPr>
            <w:r>
              <w:rPr>
                <w:rFonts w:hAnsi="ＭＳ 明朝" w:cs="ＭＳ Ｐゴシック" w:hint="eastAsia"/>
                <w:color w:val="000000"/>
                <w:kern w:val="0"/>
                <w:szCs w:val="18"/>
              </w:rPr>
              <w:t>④</w:t>
            </w:r>
          </w:p>
        </w:tc>
      </w:tr>
      <w:tr w:rsidR="00273A3D" w:rsidRPr="003758B2" w:rsidTr="006D6AC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273A3D" w:rsidRPr="003758B2" w:rsidRDefault="00273A3D" w:rsidP="00CF4F0C">
            <w:pPr>
              <w:jc w:val="center"/>
              <w:rPr>
                <w:rFonts w:hAnsi="ＭＳ 明朝" w:cs="ＭＳ Ｐゴシック"/>
                <w:color w:val="000000"/>
                <w:kern w:val="0"/>
                <w:szCs w:val="20"/>
              </w:rPr>
            </w:pPr>
            <w:r w:rsidRPr="003758B2">
              <w:rPr>
                <w:rFonts w:hAnsi="ＭＳ 明朝" w:cs="ＭＳ Ｐゴシック" w:hint="eastAsia"/>
                <w:color w:val="000000"/>
                <w:kern w:val="0"/>
                <w:szCs w:val="20"/>
              </w:rPr>
              <w:t>５</w:t>
            </w:r>
          </w:p>
        </w:tc>
        <w:tc>
          <w:tcPr>
            <w:tcW w:w="2495" w:type="dxa"/>
            <w:tcBorders>
              <w:top w:val="single" w:sz="4" w:space="0" w:color="auto"/>
              <w:left w:val="single" w:sz="4" w:space="0" w:color="auto"/>
              <w:bottom w:val="single" w:sz="4" w:space="0" w:color="auto"/>
              <w:right w:val="single" w:sz="4" w:space="0" w:color="auto"/>
            </w:tcBorders>
            <w:vAlign w:val="center"/>
          </w:tcPr>
          <w:p w:rsidR="00273A3D" w:rsidRPr="003758B2" w:rsidRDefault="00273A3D" w:rsidP="00CF4F0C">
            <w:pPr>
              <w:widowControl/>
              <w:jc w:val="left"/>
              <w:rPr>
                <w:szCs w:val="20"/>
              </w:rPr>
            </w:pPr>
            <w:r>
              <w:rPr>
                <w:rFonts w:hint="eastAsia"/>
                <w:szCs w:val="20"/>
              </w:rPr>
              <w:t>①</w:t>
            </w:r>
          </w:p>
        </w:tc>
        <w:tc>
          <w:tcPr>
            <w:tcW w:w="2495" w:type="dxa"/>
            <w:gridSpan w:val="4"/>
            <w:tcBorders>
              <w:top w:val="single" w:sz="4" w:space="0" w:color="auto"/>
              <w:left w:val="single" w:sz="4" w:space="0" w:color="auto"/>
              <w:bottom w:val="single" w:sz="4" w:space="0" w:color="auto"/>
              <w:right w:val="single" w:sz="4" w:space="0" w:color="auto"/>
            </w:tcBorders>
            <w:vAlign w:val="center"/>
          </w:tcPr>
          <w:p w:rsidR="00273A3D" w:rsidRPr="003758B2" w:rsidRDefault="00273A3D" w:rsidP="00CF4F0C">
            <w:pPr>
              <w:widowControl/>
              <w:jc w:val="left"/>
              <w:rPr>
                <w:szCs w:val="20"/>
              </w:rPr>
            </w:pPr>
            <w:r>
              <w:rPr>
                <w:rFonts w:hint="eastAsia"/>
                <w:szCs w:val="20"/>
              </w:rPr>
              <w:t>②</w:t>
            </w:r>
          </w:p>
        </w:tc>
        <w:tc>
          <w:tcPr>
            <w:tcW w:w="2495" w:type="dxa"/>
            <w:tcBorders>
              <w:top w:val="single" w:sz="4" w:space="0" w:color="auto"/>
              <w:left w:val="single" w:sz="4" w:space="0" w:color="auto"/>
              <w:bottom w:val="single" w:sz="4" w:space="0" w:color="auto"/>
              <w:right w:val="single" w:sz="4" w:space="0" w:color="auto"/>
            </w:tcBorders>
            <w:vAlign w:val="center"/>
          </w:tcPr>
          <w:p w:rsidR="00273A3D" w:rsidRPr="003758B2" w:rsidRDefault="00273A3D" w:rsidP="00CF4F0C">
            <w:pPr>
              <w:widowControl/>
              <w:jc w:val="left"/>
              <w:rPr>
                <w:szCs w:val="20"/>
              </w:rPr>
            </w:pPr>
            <w:r>
              <w:rPr>
                <w:rFonts w:hint="eastAsia"/>
                <w:szCs w:val="20"/>
              </w:rPr>
              <w:t>③</w:t>
            </w:r>
          </w:p>
        </w:tc>
      </w:tr>
    </w:tbl>
    <w:p w:rsidR="00636184" w:rsidRDefault="00636184" w:rsidP="004E36DB">
      <w:pPr>
        <w:tabs>
          <w:tab w:val="left" w:pos="400"/>
          <w:tab w:val="left" w:pos="2200"/>
          <w:tab w:val="left" w:pos="4000"/>
          <w:tab w:val="left" w:pos="5200"/>
        </w:tabs>
        <w:jc w:val="left"/>
        <w:rPr>
          <w:rFonts w:eastAsia="ＭＳ ゴシック" w:hAnsi="ＭＳ ゴシック"/>
          <w:szCs w:val="20"/>
        </w:rPr>
      </w:pPr>
    </w:p>
    <w:p w:rsidR="00273A3D" w:rsidRPr="003758B2" w:rsidRDefault="00273A3D" w:rsidP="004E36DB">
      <w:pPr>
        <w:tabs>
          <w:tab w:val="left" w:pos="400"/>
          <w:tab w:val="left" w:pos="2200"/>
          <w:tab w:val="left" w:pos="4000"/>
          <w:tab w:val="left" w:pos="5200"/>
        </w:tabs>
        <w:jc w:val="left"/>
        <w:rPr>
          <w:rFonts w:eastAsia="ＭＳ ゴシック" w:hAnsi="ＭＳ ゴシック"/>
          <w:szCs w:val="20"/>
        </w:rPr>
      </w:pPr>
    </w:p>
    <w:p w:rsidR="00480511" w:rsidRPr="001E52F1" w:rsidRDefault="00480511" w:rsidP="00480511">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lastRenderedPageBreak/>
        <w:t>【４】</w:t>
      </w:r>
    </w:p>
    <w:tbl>
      <w:tblPr>
        <w:tblW w:w="0" w:type="auto"/>
        <w:tblInd w:w="99" w:type="dxa"/>
        <w:tblCellMar>
          <w:left w:w="99" w:type="dxa"/>
          <w:right w:w="99" w:type="dxa"/>
        </w:tblCellMar>
        <w:tblLook w:val="04A0" w:firstRow="1" w:lastRow="0" w:firstColumn="1" w:lastColumn="0" w:noHBand="0" w:noVBand="1"/>
      </w:tblPr>
      <w:tblGrid>
        <w:gridCol w:w="570"/>
        <w:gridCol w:w="3459"/>
        <w:gridCol w:w="567"/>
        <w:gridCol w:w="3459"/>
      </w:tblGrid>
      <w:tr w:rsidR="00D93A10" w:rsidTr="00CF4F0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D93A10" w:rsidRPr="003758B2" w:rsidRDefault="00D93A10" w:rsidP="00CF4F0C">
            <w:pPr>
              <w:widowControl/>
              <w:jc w:val="center"/>
              <w:rPr>
                <w:rFonts w:hAnsi="ＭＳ 明朝" w:cs="ＭＳ Ｐゴシック"/>
                <w:color w:val="000000"/>
                <w:kern w:val="0"/>
                <w:szCs w:val="20"/>
              </w:rPr>
            </w:pPr>
            <w:r w:rsidRPr="003758B2">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D93A10" w:rsidRPr="003758B2" w:rsidRDefault="00D93A10" w:rsidP="00CF4F0C">
            <w:pPr>
              <w:widowControl/>
              <w:jc w:val="left"/>
              <w:rPr>
                <w:rFonts w:hAnsi="ＭＳ 明朝" w:cs="ＭＳ Ｐゴシック"/>
                <w:color w:val="000000"/>
                <w:kern w:val="0"/>
                <w:szCs w:val="18"/>
              </w:rPr>
            </w:pPr>
            <w:r w:rsidRPr="003758B2">
              <w:rPr>
                <w:rFonts w:hAnsi="ＭＳ 明朝" w:cs="ＭＳ Ｐゴシック" w:hint="eastAsia"/>
                <w:color w:val="000000"/>
                <w:kern w:val="0"/>
                <w:szCs w:val="18"/>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rsidR="00D93A10" w:rsidRPr="003758B2" w:rsidRDefault="00D93A10" w:rsidP="00CF4F0C">
            <w:pPr>
              <w:widowControl/>
              <w:jc w:val="center"/>
              <w:rPr>
                <w:szCs w:val="22"/>
              </w:rPr>
            </w:pPr>
            <w:r w:rsidRPr="003758B2">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noWrap/>
            <w:vAlign w:val="center"/>
            <w:hideMark/>
          </w:tcPr>
          <w:p w:rsidR="00D93A10" w:rsidRPr="003758B2" w:rsidRDefault="00D93A10" w:rsidP="00CF4F0C">
            <w:pPr>
              <w:widowControl/>
              <w:jc w:val="left"/>
              <w:rPr>
                <w:szCs w:val="22"/>
              </w:rPr>
            </w:pPr>
          </w:p>
        </w:tc>
      </w:tr>
      <w:tr w:rsidR="00250A45" w:rsidTr="00CF4F0C">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250A45" w:rsidRPr="003758B2" w:rsidRDefault="00250A45" w:rsidP="00CF4F0C">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tcPr>
          <w:p w:rsidR="00250A45" w:rsidRPr="003758B2" w:rsidRDefault="00250A45" w:rsidP="00CF4F0C">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250A45" w:rsidRPr="003758B2" w:rsidRDefault="00250A45" w:rsidP="00CF4F0C">
            <w:pPr>
              <w:widowControl/>
              <w:jc w:val="center"/>
              <w:rPr>
                <w:szCs w:val="22"/>
              </w:rPr>
            </w:pPr>
            <w:r>
              <w:rPr>
                <w:rFonts w:hint="eastAsia"/>
                <w:szCs w:val="22"/>
              </w:rPr>
              <w:t>４</w:t>
            </w:r>
          </w:p>
        </w:tc>
        <w:tc>
          <w:tcPr>
            <w:tcW w:w="3459" w:type="dxa"/>
            <w:tcBorders>
              <w:top w:val="single" w:sz="4" w:space="0" w:color="auto"/>
              <w:left w:val="single" w:sz="4" w:space="0" w:color="auto"/>
              <w:bottom w:val="single" w:sz="4" w:space="0" w:color="auto"/>
              <w:right w:val="single" w:sz="4" w:space="0" w:color="auto"/>
            </w:tcBorders>
            <w:noWrap/>
            <w:vAlign w:val="center"/>
          </w:tcPr>
          <w:p w:rsidR="00250A45" w:rsidRPr="003758B2" w:rsidRDefault="00250A45" w:rsidP="00CF4F0C">
            <w:pPr>
              <w:widowControl/>
              <w:jc w:val="left"/>
              <w:rPr>
                <w:szCs w:val="22"/>
              </w:rPr>
            </w:pPr>
          </w:p>
        </w:tc>
      </w:tr>
      <w:tr w:rsidR="00D93A10" w:rsidTr="00D93A1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D93A10" w:rsidRPr="003758B2" w:rsidRDefault="00250A45" w:rsidP="00CF4F0C">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tcPr>
          <w:p w:rsidR="00D93A10" w:rsidRPr="003758B2" w:rsidRDefault="00D93A10" w:rsidP="00CF4F0C">
            <w:pPr>
              <w:widowControl/>
              <w:jc w:val="left"/>
              <w:rPr>
                <w:rFonts w:hAnsi="ＭＳ 明朝" w:cs="ＭＳ Ｐゴシック"/>
                <w:color w:val="000000"/>
                <w:kern w:val="0"/>
                <w:szCs w:val="18"/>
              </w:rPr>
            </w:pPr>
          </w:p>
        </w:tc>
        <w:tc>
          <w:tcPr>
            <w:tcW w:w="567" w:type="dxa"/>
            <w:tcBorders>
              <w:top w:val="single" w:sz="4" w:space="0" w:color="auto"/>
              <w:left w:val="single" w:sz="4" w:space="0" w:color="auto"/>
            </w:tcBorders>
            <w:vAlign w:val="center"/>
          </w:tcPr>
          <w:p w:rsidR="00D93A10" w:rsidRPr="003758B2" w:rsidRDefault="00D93A10" w:rsidP="00CF4F0C">
            <w:pPr>
              <w:widowControl/>
              <w:jc w:val="center"/>
              <w:rPr>
                <w:szCs w:val="22"/>
              </w:rPr>
            </w:pPr>
          </w:p>
        </w:tc>
        <w:tc>
          <w:tcPr>
            <w:tcW w:w="3459" w:type="dxa"/>
            <w:tcBorders>
              <w:top w:val="single" w:sz="4" w:space="0" w:color="auto"/>
            </w:tcBorders>
            <w:noWrap/>
            <w:vAlign w:val="center"/>
          </w:tcPr>
          <w:p w:rsidR="00D93A10" w:rsidRPr="003758B2" w:rsidRDefault="00D93A10" w:rsidP="00CF4F0C">
            <w:pPr>
              <w:widowControl/>
              <w:jc w:val="left"/>
              <w:rPr>
                <w:szCs w:val="22"/>
              </w:rPr>
            </w:pPr>
          </w:p>
        </w:tc>
      </w:tr>
    </w:tbl>
    <w:p w:rsidR="00480511" w:rsidRDefault="00480511" w:rsidP="004E36DB">
      <w:pPr>
        <w:tabs>
          <w:tab w:val="left" w:pos="400"/>
          <w:tab w:val="left" w:pos="2200"/>
          <w:tab w:val="left" w:pos="4000"/>
          <w:tab w:val="left" w:pos="5200"/>
        </w:tabs>
        <w:jc w:val="left"/>
        <w:rPr>
          <w:rFonts w:ascii="ＭＳ ゴシック" w:eastAsia="ＭＳ ゴシック" w:hAnsi="ＭＳ ゴシック"/>
          <w:szCs w:val="20"/>
        </w:rPr>
        <w:sectPr w:rsidR="00480511" w:rsidSect="00636184">
          <w:pgSz w:w="10319" w:h="14572" w:code="13"/>
          <w:pgMar w:top="1134" w:right="1134" w:bottom="1134" w:left="1134" w:header="567" w:footer="567" w:gutter="0"/>
          <w:cols w:space="425"/>
          <w:docGrid w:type="linesAndChars" w:linePitch="360"/>
        </w:sectPr>
      </w:pPr>
    </w:p>
    <w:tbl>
      <w:tblPr>
        <w:tblW w:w="8000"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3B155B" w:rsidRPr="001E7AFF" w:rsidTr="003B155B">
        <w:trPr>
          <w:trHeight w:hRule="exact" w:val="737"/>
        </w:trPr>
        <w:tc>
          <w:tcPr>
            <w:tcW w:w="2400" w:type="dxa"/>
            <w:tcBorders>
              <w:top w:val="double" w:sz="4" w:space="0" w:color="auto"/>
              <w:bottom w:val="double" w:sz="4" w:space="0" w:color="auto"/>
              <w:right w:val="double" w:sz="4" w:space="0" w:color="auto"/>
            </w:tcBorders>
            <w:vAlign w:val="center"/>
          </w:tcPr>
          <w:p w:rsidR="003B155B" w:rsidRDefault="003B155B" w:rsidP="00CF4F0C">
            <w:pPr>
              <w:jc w:val="center"/>
              <w:rPr>
                <w:rFonts w:eastAsia="ＭＳ ゴシック"/>
                <w:sz w:val="24"/>
              </w:rPr>
            </w:pPr>
            <w:r w:rsidRPr="00ED4652">
              <w:rPr>
                <w:rFonts w:eastAsia="ＭＳ ゴシック" w:hint="eastAsia"/>
                <w:sz w:val="24"/>
              </w:rPr>
              <w:lastRenderedPageBreak/>
              <w:t>章末</w:t>
            </w:r>
            <w:r>
              <w:rPr>
                <w:rFonts w:eastAsia="ＭＳ ゴシック" w:hint="eastAsia"/>
                <w:sz w:val="24"/>
              </w:rPr>
              <w:t>評価</w:t>
            </w:r>
            <w:r w:rsidRPr="00ED4652">
              <w:rPr>
                <w:rFonts w:eastAsia="ＭＳ ゴシック" w:hint="eastAsia"/>
                <w:sz w:val="24"/>
              </w:rPr>
              <w:t>問題</w:t>
            </w:r>
          </w:p>
          <w:p w:rsidR="003B155B" w:rsidRPr="00736150" w:rsidRDefault="003B155B" w:rsidP="00CF4F0C">
            <w:pPr>
              <w:jc w:val="center"/>
              <w:rPr>
                <w:rFonts w:eastAsia="ＭＳ ゴシック"/>
                <w:szCs w:val="20"/>
              </w:rPr>
            </w:pPr>
            <w:r w:rsidRPr="00736150">
              <w:rPr>
                <w:rFonts w:eastAsia="ＭＳ ゴシック" w:hint="eastAsia"/>
                <w:szCs w:val="20"/>
              </w:rPr>
              <w:t>（解答と解説）</w:t>
            </w:r>
          </w:p>
        </w:tc>
        <w:tc>
          <w:tcPr>
            <w:tcW w:w="5600" w:type="dxa"/>
            <w:tcBorders>
              <w:right w:val="double" w:sz="4" w:space="0" w:color="auto"/>
            </w:tcBorders>
            <w:vAlign w:val="center"/>
          </w:tcPr>
          <w:p w:rsidR="003B155B" w:rsidRPr="00464F91" w:rsidRDefault="003B155B" w:rsidP="00CF4F0C">
            <w:pPr>
              <w:rPr>
                <w:szCs w:val="20"/>
              </w:rPr>
            </w:pPr>
            <w:r>
              <w:rPr>
                <w:rFonts w:hint="eastAsia"/>
                <w:szCs w:val="20"/>
              </w:rPr>
              <w:t>化学変化と原子・分子</w:t>
            </w:r>
          </w:p>
          <w:p w:rsidR="003B155B" w:rsidRPr="00464F91" w:rsidRDefault="003B155B" w:rsidP="00CF4F0C">
            <w:pPr>
              <w:rPr>
                <w:rFonts w:eastAsiaTheme="majorEastAsia"/>
                <w:sz w:val="24"/>
              </w:rPr>
            </w:pPr>
            <w:r w:rsidRPr="00464F91">
              <w:rPr>
                <w:rFonts w:eastAsiaTheme="majorEastAsia" w:hint="eastAsia"/>
                <w:sz w:val="24"/>
              </w:rPr>
              <w:t xml:space="preserve">　</w:t>
            </w:r>
            <w:r>
              <w:rPr>
                <w:rFonts w:eastAsiaTheme="majorEastAsia" w:hint="eastAsia"/>
                <w:sz w:val="24"/>
              </w:rPr>
              <w:t>２</w:t>
            </w:r>
            <w:r w:rsidRPr="00464F91">
              <w:rPr>
                <w:rFonts w:eastAsiaTheme="majorEastAsia" w:hint="eastAsia"/>
                <w:sz w:val="24"/>
              </w:rPr>
              <w:t xml:space="preserve">章　</w:t>
            </w:r>
            <w:r>
              <w:rPr>
                <w:rFonts w:eastAsiaTheme="majorEastAsia" w:hint="eastAsia"/>
                <w:sz w:val="24"/>
              </w:rPr>
              <w:t>さまざまな化学変化</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3758B2" w:rsidRDefault="004E36DB" w:rsidP="004E36DB">
      <w:pPr>
        <w:tabs>
          <w:tab w:val="left" w:pos="400"/>
          <w:tab w:val="left" w:pos="2200"/>
          <w:tab w:val="left" w:pos="4000"/>
          <w:tab w:val="left" w:pos="5200"/>
        </w:tabs>
        <w:jc w:val="left"/>
        <w:rPr>
          <w:rFonts w:ascii="ＭＳ ゴシック" w:eastAsia="ＭＳ ゴシック" w:hAnsi="ＭＳ ゴシック"/>
        </w:rPr>
      </w:pPr>
      <w:r w:rsidRPr="003758B2">
        <w:rPr>
          <w:rFonts w:ascii="ＭＳ ゴシック" w:eastAsia="ＭＳ ゴシック" w:hAnsi="ＭＳ ゴシック" w:hint="eastAsia"/>
          <w:szCs w:val="20"/>
        </w:rPr>
        <w:t>【</w:t>
      </w:r>
      <w:r w:rsidR="00636184" w:rsidRPr="003758B2">
        <w:rPr>
          <w:rFonts w:ascii="ＭＳ ゴシック" w:eastAsia="ＭＳ ゴシック" w:hAnsi="ＭＳ ゴシック" w:hint="eastAsia"/>
          <w:szCs w:val="20"/>
        </w:rPr>
        <w:t>１</w:t>
      </w:r>
      <w:r w:rsidRPr="003758B2">
        <w:rPr>
          <w:rFonts w:ascii="ＭＳ ゴシック" w:eastAsia="ＭＳ ゴシック" w:hAnsi="ＭＳ ゴシック" w:hint="eastAsia"/>
          <w:szCs w:val="20"/>
        </w:rPr>
        <w:t>】</w:t>
      </w:r>
    </w:p>
    <w:p w:rsidR="004E36DB" w:rsidRPr="003758B2" w:rsidRDefault="004E36DB" w:rsidP="004E36DB">
      <w:pPr>
        <w:tabs>
          <w:tab w:val="left" w:pos="400"/>
          <w:tab w:val="left" w:pos="2200"/>
          <w:tab w:val="left" w:pos="4000"/>
          <w:tab w:val="left" w:pos="5200"/>
        </w:tabs>
        <w:ind w:leftChars="100" w:left="200"/>
        <w:jc w:val="left"/>
        <w:rPr>
          <w:rFonts w:ascii="ＭＳ ゴシック"/>
        </w:rPr>
      </w:pPr>
      <w:r w:rsidRPr="003758B2">
        <w:rPr>
          <w:rFonts w:ascii="ＭＳ ゴシック" w:eastAsia="ＭＳ ゴシック" w:hint="eastAsia"/>
          <w:color w:val="FFFFFF"/>
          <w:shd w:val="clear" w:color="auto" w:fill="000000"/>
        </w:rPr>
        <w:t>解答</w:t>
      </w:r>
    </w:p>
    <w:p w:rsidR="003758B2" w:rsidRDefault="005534E3" w:rsidP="003758B2">
      <w:pPr>
        <w:tabs>
          <w:tab w:val="left" w:pos="400"/>
          <w:tab w:val="left" w:pos="2200"/>
          <w:tab w:val="left" w:pos="4000"/>
          <w:tab w:val="left" w:pos="5200"/>
        </w:tabs>
        <w:ind w:leftChars="200" w:left="800" w:hangingChars="200" w:hanging="400"/>
      </w:pPr>
      <w:r>
        <w:rPr>
          <w:rFonts w:hint="eastAsia"/>
        </w:rPr>
        <w:t>１．</w:t>
      </w:r>
      <w:r w:rsidR="004B7182">
        <w:rPr>
          <w:rFonts w:hint="eastAsia"/>
        </w:rPr>
        <w:t>反応によって発生する熱で，化学反応が進むから</w:t>
      </w:r>
      <w:r>
        <w:rPr>
          <w:rFonts w:hint="eastAsia"/>
        </w:rPr>
        <w:t>。</w:t>
      </w:r>
    </w:p>
    <w:p w:rsidR="005534E3" w:rsidRDefault="005534E3" w:rsidP="003758B2">
      <w:pPr>
        <w:tabs>
          <w:tab w:val="left" w:pos="400"/>
          <w:tab w:val="left" w:pos="2200"/>
          <w:tab w:val="left" w:pos="4000"/>
          <w:tab w:val="left" w:pos="5200"/>
        </w:tabs>
        <w:ind w:leftChars="200" w:left="800" w:hangingChars="200" w:hanging="400"/>
      </w:pPr>
      <w:r>
        <w:rPr>
          <w:rFonts w:hint="eastAsia"/>
        </w:rPr>
        <w:t>２．</w:t>
      </w:r>
      <w:r w:rsidR="00DF699E">
        <w:rPr>
          <w:rFonts w:hint="eastAsia"/>
        </w:rPr>
        <w:t>①　黒色　　②　硫化鉄</w:t>
      </w:r>
    </w:p>
    <w:p w:rsidR="005534E3" w:rsidRDefault="005534E3" w:rsidP="003758B2">
      <w:pPr>
        <w:tabs>
          <w:tab w:val="left" w:pos="400"/>
          <w:tab w:val="left" w:pos="2200"/>
          <w:tab w:val="left" w:pos="4000"/>
          <w:tab w:val="left" w:pos="5200"/>
        </w:tabs>
        <w:ind w:leftChars="200" w:left="800" w:hangingChars="200" w:hanging="400"/>
      </w:pPr>
      <w:r>
        <w:rPr>
          <w:rFonts w:hint="eastAsia"/>
        </w:rPr>
        <w:t>３．</w:t>
      </w:r>
      <w:r w:rsidR="00B6510D">
        <w:rPr>
          <w:rFonts w:hint="eastAsia"/>
        </w:rPr>
        <w:t>引きつけられにく</w:t>
      </w:r>
      <w:r w:rsidR="00DF699E">
        <w:rPr>
          <w:rFonts w:hint="eastAsia"/>
        </w:rPr>
        <w:t>かった。</w:t>
      </w:r>
    </w:p>
    <w:p w:rsidR="005534E3" w:rsidRDefault="005534E3" w:rsidP="003758B2">
      <w:pPr>
        <w:tabs>
          <w:tab w:val="left" w:pos="400"/>
          <w:tab w:val="left" w:pos="1400"/>
          <w:tab w:val="left" w:pos="2600"/>
          <w:tab w:val="left" w:pos="3400"/>
          <w:tab w:val="left" w:pos="5200"/>
          <w:tab w:val="left" w:pos="6800"/>
        </w:tabs>
        <w:ind w:leftChars="200" w:left="800" w:hangingChars="200" w:hanging="400"/>
      </w:pPr>
      <w:r>
        <w:rPr>
          <w:rFonts w:hint="eastAsia"/>
        </w:rPr>
        <w:t>４．</w:t>
      </w:r>
      <w:r w:rsidR="00DF699E">
        <w:rPr>
          <w:rFonts w:hint="eastAsia"/>
        </w:rPr>
        <w:t>エ</w:t>
      </w:r>
    </w:p>
    <w:p w:rsidR="005534E3" w:rsidRDefault="005534E3" w:rsidP="003758B2">
      <w:pPr>
        <w:tabs>
          <w:tab w:val="left" w:pos="400"/>
          <w:tab w:val="left" w:pos="1400"/>
          <w:tab w:val="left" w:pos="2600"/>
          <w:tab w:val="left" w:pos="3400"/>
          <w:tab w:val="left" w:pos="5200"/>
          <w:tab w:val="left" w:pos="6800"/>
        </w:tabs>
        <w:ind w:leftChars="200" w:left="800" w:hangingChars="200" w:hanging="400"/>
      </w:pPr>
      <w:r>
        <w:rPr>
          <w:rFonts w:hint="eastAsia"/>
        </w:rPr>
        <w:t>５．</w:t>
      </w:r>
      <w:r w:rsidR="00DF699E">
        <w:rPr>
          <w:rFonts w:hint="eastAsia"/>
        </w:rPr>
        <w:t>手であおいでにおいをかぐ。</w:t>
      </w:r>
    </w:p>
    <w:p w:rsidR="005534E3" w:rsidRDefault="005534E3" w:rsidP="003758B2">
      <w:pPr>
        <w:tabs>
          <w:tab w:val="left" w:pos="400"/>
          <w:tab w:val="left" w:pos="1400"/>
          <w:tab w:val="left" w:pos="2600"/>
          <w:tab w:val="left" w:pos="3400"/>
          <w:tab w:val="left" w:pos="5200"/>
          <w:tab w:val="left" w:pos="6800"/>
        </w:tabs>
        <w:ind w:leftChars="200" w:left="800" w:hangingChars="200" w:hanging="400"/>
      </w:pPr>
      <w:r>
        <w:rPr>
          <w:rFonts w:hint="eastAsia"/>
        </w:rPr>
        <w:t>６．</w:t>
      </w:r>
      <w:r w:rsidR="00DF699E">
        <w:rPr>
          <w:rFonts w:hint="eastAsia"/>
        </w:rPr>
        <w:t>Fe</w:t>
      </w:r>
      <w:r w:rsidR="00B6510D">
        <w:rPr>
          <w:rFonts w:hint="eastAsia"/>
        </w:rPr>
        <w:t xml:space="preserve"> ＋ Ｓ → </w:t>
      </w:r>
      <w:r w:rsidR="00DF699E">
        <w:rPr>
          <w:rFonts w:hint="eastAsia"/>
        </w:rPr>
        <w:t>FeS</w:t>
      </w:r>
    </w:p>
    <w:p w:rsidR="00DF699E" w:rsidRDefault="00DF699E" w:rsidP="003758B2">
      <w:pPr>
        <w:tabs>
          <w:tab w:val="left" w:pos="400"/>
          <w:tab w:val="left" w:pos="1400"/>
          <w:tab w:val="left" w:pos="2600"/>
          <w:tab w:val="left" w:pos="3400"/>
          <w:tab w:val="left" w:pos="5200"/>
          <w:tab w:val="left" w:pos="6800"/>
        </w:tabs>
        <w:ind w:leftChars="200" w:left="800" w:hangingChars="200" w:hanging="400"/>
      </w:pPr>
      <w:r>
        <w:rPr>
          <w:rFonts w:hint="eastAsia"/>
        </w:rPr>
        <w:t>７．２種類以上の原子が組み合わさってできている物質</w:t>
      </w:r>
    </w:p>
    <w:p w:rsidR="005534E3" w:rsidRDefault="005534E3" w:rsidP="005534E3">
      <w:pPr>
        <w:tabs>
          <w:tab w:val="left" w:pos="400"/>
          <w:tab w:val="left" w:pos="800"/>
        </w:tabs>
        <w:ind w:leftChars="100" w:left="200"/>
        <w:jc w:val="left"/>
      </w:pPr>
      <w:r>
        <w:rPr>
          <w:rFonts w:eastAsia="ＭＳ ゴシック" w:hint="eastAsia"/>
          <w:color w:val="FFFFFF"/>
          <w:shd w:val="clear" w:color="auto" w:fill="000000"/>
        </w:rPr>
        <w:t>解説</w:t>
      </w:r>
    </w:p>
    <w:p w:rsidR="005534E3" w:rsidRDefault="00DF699E" w:rsidP="004509C6">
      <w:pPr>
        <w:tabs>
          <w:tab w:val="left" w:pos="400"/>
        </w:tabs>
        <w:ind w:leftChars="200" w:left="800" w:hangingChars="200" w:hanging="400"/>
        <w:jc w:val="left"/>
      </w:pPr>
      <w:r>
        <w:rPr>
          <w:rFonts w:hint="eastAsia"/>
        </w:rPr>
        <w:t>３</w:t>
      </w:r>
      <w:r w:rsidR="005534E3">
        <w:rPr>
          <w:rFonts w:hint="eastAsia"/>
        </w:rPr>
        <w:t>．</w:t>
      </w:r>
      <w:r>
        <w:rPr>
          <w:rFonts w:hint="eastAsia"/>
        </w:rPr>
        <w:t>加熱後の物質は，</w:t>
      </w:r>
      <w:r w:rsidR="00B6510D">
        <w:rPr>
          <w:rFonts w:hint="eastAsia"/>
        </w:rPr>
        <w:t>硫化鉄という鉄とは別の物質に変わったので，磁石には引きつけられにく</w:t>
      </w:r>
      <w:r>
        <w:rPr>
          <w:rFonts w:hint="eastAsia"/>
        </w:rPr>
        <w:t>い</w:t>
      </w:r>
      <w:r w:rsidR="005534E3">
        <w:rPr>
          <w:rFonts w:hint="eastAsia"/>
        </w:rPr>
        <w:t>。</w:t>
      </w:r>
    </w:p>
    <w:p w:rsidR="005534E3" w:rsidRDefault="00DF699E" w:rsidP="004509C6">
      <w:pPr>
        <w:tabs>
          <w:tab w:val="left" w:pos="205"/>
          <w:tab w:val="left" w:pos="400"/>
        </w:tabs>
        <w:ind w:leftChars="200" w:left="800" w:hangingChars="200" w:hanging="400"/>
        <w:jc w:val="left"/>
      </w:pPr>
      <w:r>
        <w:rPr>
          <w:rFonts w:hint="eastAsia"/>
        </w:rPr>
        <w:t>５．発生する気体は，硫化水素のように有毒な気体もあるので，気体のにおいをかぐときは，手であおぎながらかぐ。</w:t>
      </w:r>
    </w:p>
    <w:p w:rsidR="005534E3" w:rsidRPr="005534E3" w:rsidRDefault="005534E3" w:rsidP="004E36DB">
      <w:pPr>
        <w:pStyle w:val="a6"/>
        <w:jc w:val="left"/>
        <w:rPr>
          <w:rFonts w:ascii="ＭＳ ゴシック" w:eastAsia="ＭＳ ゴシック" w:hAnsi="ＭＳ ゴシック"/>
          <w:szCs w:val="20"/>
        </w:rPr>
      </w:pPr>
    </w:p>
    <w:p w:rsidR="004E36DB" w:rsidRPr="004509C6" w:rsidRDefault="004E36DB" w:rsidP="004E36DB">
      <w:pPr>
        <w:pStyle w:val="a6"/>
        <w:jc w:val="left"/>
        <w:rPr>
          <w:rFonts w:ascii="ＭＳ ゴシック" w:eastAsiaTheme="majorEastAsia" w:hAnsiTheme="majorEastAsia"/>
        </w:rPr>
      </w:pPr>
      <w:r w:rsidRPr="004509C6">
        <w:rPr>
          <w:rFonts w:ascii="ＭＳ ゴシック" w:eastAsia="ＭＳ ゴシック" w:hAnsi="ＭＳ ゴシック" w:hint="eastAsia"/>
          <w:szCs w:val="20"/>
        </w:rPr>
        <w:t>【</w:t>
      </w:r>
      <w:r w:rsidR="00636184" w:rsidRPr="004509C6">
        <w:rPr>
          <w:rFonts w:ascii="ＭＳ ゴシック" w:eastAsia="ＭＳ ゴシック" w:hAnsi="ＭＳ ゴシック" w:hint="eastAsia"/>
          <w:szCs w:val="20"/>
        </w:rPr>
        <w:t>２</w:t>
      </w:r>
      <w:r w:rsidRPr="004509C6">
        <w:rPr>
          <w:rFonts w:ascii="ＭＳ ゴシック" w:eastAsia="ＭＳ ゴシック" w:hAnsi="ＭＳ ゴシック" w:hint="eastAsia"/>
          <w:szCs w:val="20"/>
        </w:rPr>
        <w:t>】</w:t>
      </w:r>
    </w:p>
    <w:p w:rsidR="004E36DB" w:rsidRPr="004509C6" w:rsidRDefault="004E36DB" w:rsidP="004E36DB">
      <w:pPr>
        <w:tabs>
          <w:tab w:val="left" w:pos="400"/>
          <w:tab w:val="left" w:pos="2200"/>
          <w:tab w:val="left" w:pos="4000"/>
          <w:tab w:val="left" w:pos="5200"/>
        </w:tabs>
        <w:ind w:leftChars="100" w:left="200"/>
        <w:jc w:val="left"/>
        <w:rPr>
          <w:rFonts w:ascii="ＭＳ ゴシック"/>
        </w:rPr>
      </w:pPr>
      <w:r w:rsidRPr="004509C6">
        <w:rPr>
          <w:rFonts w:ascii="ＭＳ ゴシック" w:eastAsia="ＭＳ ゴシック" w:hint="eastAsia"/>
          <w:color w:val="FFFFFF"/>
          <w:shd w:val="clear" w:color="auto" w:fill="000000"/>
        </w:rPr>
        <w:t>解答</w:t>
      </w:r>
    </w:p>
    <w:p w:rsidR="005534E3" w:rsidRDefault="005534E3" w:rsidP="004509C6">
      <w:pPr>
        <w:tabs>
          <w:tab w:val="left" w:pos="400"/>
          <w:tab w:val="left" w:pos="800"/>
          <w:tab w:val="left" w:pos="2200"/>
          <w:tab w:val="left" w:pos="3600"/>
          <w:tab w:val="left" w:pos="4800"/>
          <w:tab w:val="left" w:pos="6800"/>
        </w:tabs>
        <w:ind w:leftChars="200" w:left="800" w:hangingChars="200" w:hanging="400"/>
        <w:jc w:val="left"/>
      </w:pPr>
      <w:r>
        <w:rPr>
          <w:rFonts w:hint="eastAsia"/>
        </w:rPr>
        <w:t>１．</w:t>
      </w:r>
      <w:r w:rsidR="00AF7BE7">
        <w:rPr>
          <w:rFonts w:hint="eastAsia"/>
        </w:rPr>
        <w:t>①　ア　　②　Cu　＋　S　→　CuS</w:t>
      </w:r>
    </w:p>
    <w:p w:rsidR="00AF7BE7" w:rsidRDefault="005534E3" w:rsidP="004509C6">
      <w:pPr>
        <w:tabs>
          <w:tab w:val="left" w:pos="400"/>
          <w:tab w:val="left" w:pos="800"/>
          <w:tab w:val="left" w:pos="2200"/>
          <w:tab w:val="left" w:pos="3600"/>
          <w:tab w:val="left" w:pos="4800"/>
          <w:tab w:val="left" w:pos="6800"/>
        </w:tabs>
        <w:ind w:leftChars="200" w:left="800" w:hangingChars="200" w:hanging="400"/>
        <w:jc w:val="left"/>
      </w:pPr>
      <w:r>
        <w:rPr>
          <w:rFonts w:hint="eastAsia"/>
        </w:rPr>
        <w:t>２．</w:t>
      </w:r>
      <w:r w:rsidR="00AF7BE7">
        <w:rPr>
          <w:rFonts w:hint="eastAsia"/>
        </w:rPr>
        <w:t>①　酸素　　②　酸化　　③　酸化銅</w:t>
      </w:r>
    </w:p>
    <w:p w:rsidR="005534E3" w:rsidRDefault="005534E3" w:rsidP="004509C6">
      <w:pPr>
        <w:tabs>
          <w:tab w:val="left" w:pos="400"/>
          <w:tab w:val="left" w:pos="800"/>
          <w:tab w:val="left" w:pos="2200"/>
          <w:tab w:val="left" w:pos="3600"/>
          <w:tab w:val="left" w:pos="4800"/>
          <w:tab w:val="left" w:pos="6800"/>
        </w:tabs>
        <w:ind w:leftChars="200" w:left="800" w:hangingChars="200" w:hanging="400"/>
        <w:jc w:val="left"/>
      </w:pPr>
      <w:r>
        <w:rPr>
          <w:rFonts w:hint="eastAsia"/>
        </w:rPr>
        <w:t>３．</w:t>
      </w:r>
      <w:r w:rsidR="00AF7BE7">
        <w:rPr>
          <w:rFonts w:hint="eastAsia"/>
        </w:rPr>
        <w:t>①　酸化マグネシウム　　②　激しく熱や光を出しながら物質が</w:t>
      </w:r>
      <w:r w:rsidR="00E23D52">
        <w:rPr>
          <w:rFonts w:hint="eastAsia"/>
        </w:rPr>
        <w:t>酸化</w:t>
      </w:r>
      <w:r w:rsidR="00AF7BE7">
        <w:rPr>
          <w:rFonts w:hint="eastAsia"/>
        </w:rPr>
        <w:t>する変化</w:t>
      </w:r>
    </w:p>
    <w:p w:rsidR="004E36DB" w:rsidRPr="004509C6" w:rsidRDefault="004E36DB" w:rsidP="004E36DB">
      <w:pPr>
        <w:tabs>
          <w:tab w:val="left" w:pos="400"/>
          <w:tab w:val="left" w:pos="800"/>
        </w:tabs>
        <w:ind w:leftChars="100" w:left="200"/>
        <w:jc w:val="left"/>
        <w:rPr>
          <w:rFonts w:ascii="ＭＳ ゴシック"/>
        </w:rPr>
      </w:pPr>
      <w:r w:rsidRPr="004509C6">
        <w:rPr>
          <w:rFonts w:ascii="ＭＳ ゴシック" w:eastAsia="ＭＳ ゴシック" w:hint="eastAsia"/>
          <w:color w:val="FFFFFF"/>
          <w:shd w:val="clear" w:color="auto" w:fill="000000"/>
        </w:rPr>
        <w:t>解説</w:t>
      </w:r>
    </w:p>
    <w:p w:rsidR="005534E3" w:rsidRDefault="005534E3" w:rsidP="004509C6">
      <w:pPr>
        <w:tabs>
          <w:tab w:val="left" w:pos="400"/>
          <w:tab w:val="left" w:pos="800"/>
        </w:tabs>
        <w:ind w:leftChars="200" w:left="800" w:hangingChars="200" w:hanging="400"/>
        <w:jc w:val="left"/>
      </w:pPr>
      <w:r>
        <w:rPr>
          <w:rFonts w:hint="eastAsia"/>
        </w:rPr>
        <w:t>３．</w:t>
      </w:r>
      <w:r w:rsidR="00E23D52">
        <w:rPr>
          <w:rFonts w:hint="eastAsia"/>
        </w:rPr>
        <w:t>②　燃焼は酸化の一種である。</w:t>
      </w:r>
    </w:p>
    <w:p w:rsidR="00CF68D1" w:rsidRDefault="00CF68D1" w:rsidP="0049173A">
      <w:pPr>
        <w:tabs>
          <w:tab w:val="left" w:pos="400"/>
          <w:tab w:val="left" w:pos="2200"/>
          <w:tab w:val="left" w:pos="4000"/>
          <w:tab w:val="left" w:pos="5200"/>
        </w:tabs>
        <w:jc w:val="left"/>
        <w:rPr>
          <w:rFonts w:ascii="ＭＳ ゴシック" w:eastAsia="ＭＳ ゴシック" w:hAnsi="ＭＳ ゴシック"/>
          <w:szCs w:val="20"/>
        </w:rPr>
      </w:pPr>
    </w:p>
    <w:p w:rsidR="004A7B9D" w:rsidRDefault="004A7B9D" w:rsidP="0049173A">
      <w:pPr>
        <w:tabs>
          <w:tab w:val="left" w:pos="400"/>
          <w:tab w:val="left" w:pos="2200"/>
          <w:tab w:val="left" w:pos="4000"/>
          <w:tab w:val="left" w:pos="5200"/>
        </w:tabs>
        <w:jc w:val="left"/>
        <w:rPr>
          <w:rFonts w:ascii="ＭＳ ゴシック" w:eastAsia="ＭＳ ゴシック" w:hAnsi="ＭＳ ゴシック"/>
          <w:szCs w:val="20"/>
        </w:rPr>
      </w:pPr>
    </w:p>
    <w:p w:rsidR="004A7B9D" w:rsidRDefault="004A7B9D" w:rsidP="0049173A">
      <w:pPr>
        <w:tabs>
          <w:tab w:val="left" w:pos="400"/>
          <w:tab w:val="left" w:pos="2200"/>
          <w:tab w:val="left" w:pos="4000"/>
          <w:tab w:val="left" w:pos="5200"/>
        </w:tabs>
        <w:jc w:val="left"/>
        <w:rPr>
          <w:rFonts w:ascii="ＭＳ ゴシック" w:eastAsia="ＭＳ ゴシック" w:hAnsi="ＭＳ ゴシック"/>
          <w:szCs w:val="20"/>
        </w:rPr>
      </w:pPr>
    </w:p>
    <w:p w:rsidR="004A7B9D" w:rsidRDefault="004A7B9D" w:rsidP="0049173A">
      <w:pPr>
        <w:tabs>
          <w:tab w:val="left" w:pos="400"/>
          <w:tab w:val="left" w:pos="2200"/>
          <w:tab w:val="left" w:pos="4000"/>
          <w:tab w:val="left" w:pos="5200"/>
        </w:tabs>
        <w:jc w:val="left"/>
        <w:rPr>
          <w:rFonts w:ascii="ＭＳ ゴシック" w:eastAsia="ＭＳ ゴシック" w:hAnsi="ＭＳ ゴシック"/>
          <w:szCs w:val="20"/>
        </w:rPr>
      </w:pPr>
    </w:p>
    <w:p w:rsidR="004A7B9D" w:rsidRDefault="004A7B9D" w:rsidP="0049173A">
      <w:pPr>
        <w:tabs>
          <w:tab w:val="left" w:pos="400"/>
          <w:tab w:val="left" w:pos="2200"/>
          <w:tab w:val="left" w:pos="4000"/>
          <w:tab w:val="left" w:pos="5200"/>
        </w:tabs>
        <w:jc w:val="left"/>
        <w:rPr>
          <w:rFonts w:ascii="ＭＳ ゴシック" w:eastAsia="ＭＳ ゴシック" w:hAnsi="ＭＳ ゴシック"/>
          <w:szCs w:val="20"/>
        </w:rPr>
      </w:pPr>
    </w:p>
    <w:p w:rsidR="004A7B9D" w:rsidRDefault="004A7B9D" w:rsidP="0049173A">
      <w:pPr>
        <w:tabs>
          <w:tab w:val="left" w:pos="400"/>
          <w:tab w:val="left" w:pos="2200"/>
          <w:tab w:val="left" w:pos="4000"/>
          <w:tab w:val="left" w:pos="5200"/>
        </w:tabs>
        <w:jc w:val="left"/>
        <w:rPr>
          <w:rFonts w:ascii="ＭＳ ゴシック" w:eastAsia="ＭＳ ゴシック" w:hAnsi="ＭＳ ゴシック"/>
          <w:szCs w:val="20"/>
        </w:rPr>
      </w:pPr>
    </w:p>
    <w:p w:rsidR="004A7B9D" w:rsidRDefault="004A7B9D" w:rsidP="0049173A">
      <w:pPr>
        <w:tabs>
          <w:tab w:val="left" w:pos="400"/>
          <w:tab w:val="left" w:pos="2200"/>
          <w:tab w:val="left" w:pos="4000"/>
          <w:tab w:val="left" w:pos="5200"/>
        </w:tabs>
        <w:jc w:val="left"/>
        <w:rPr>
          <w:rFonts w:ascii="ＭＳ ゴシック" w:eastAsia="ＭＳ ゴシック" w:hAnsi="ＭＳ ゴシック"/>
          <w:szCs w:val="20"/>
        </w:rPr>
      </w:pPr>
    </w:p>
    <w:p w:rsidR="004A7B9D" w:rsidRDefault="004A7B9D" w:rsidP="0049173A">
      <w:pPr>
        <w:tabs>
          <w:tab w:val="left" w:pos="400"/>
          <w:tab w:val="left" w:pos="2200"/>
          <w:tab w:val="left" w:pos="4000"/>
          <w:tab w:val="left" w:pos="5200"/>
        </w:tabs>
        <w:jc w:val="left"/>
        <w:rPr>
          <w:rFonts w:ascii="ＭＳ ゴシック" w:eastAsia="ＭＳ ゴシック" w:hAnsi="ＭＳ ゴシック"/>
          <w:szCs w:val="20"/>
        </w:rPr>
      </w:pPr>
    </w:p>
    <w:p w:rsidR="004A7B9D" w:rsidRPr="005534E3" w:rsidRDefault="004A7B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4509C6" w:rsidRDefault="004E36DB" w:rsidP="004E36DB">
      <w:pPr>
        <w:tabs>
          <w:tab w:val="left" w:pos="400"/>
          <w:tab w:val="left" w:pos="2200"/>
          <w:tab w:val="left" w:pos="4000"/>
          <w:tab w:val="left" w:pos="5200"/>
        </w:tabs>
        <w:jc w:val="left"/>
        <w:rPr>
          <w:rFonts w:ascii="ＭＳ ゴシック" w:eastAsia="ＭＳ ゴシック" w:hAnsi="ＭＳ ゴシック"/>
        </w:rPr>
      </w:pPr>
      <w:r w:rsidRPr="004509C6">
        <w:rPr>
          <w:rFonts w:ascii="ＭＳ ゴシック" w:eastAsia="ＭＳ ゴシック" w:hAnsi="ＭＳ ゴシック" w:hint="eastAsia"/>
          <w:szCs w:val="20"/>
        </w:rPr>
        <w:lastRenderedPageBreak/>
        <w:t>【</w:t>
      </w:r>
      <w:r w:rsidR="00636184" w:rsidRPr="004509C6">
        <w:rPr>
          <w:rFonts w:ascii="ＭＳ ゴシック" w:eastAsia="ＭＳ ゴシック" w:hAnsi="ＭＳ ゴシック" w:hint="eastAsia"/>
          <w:szCs w:val="20"/>
        </w:rPr>
        <w:t>３</w:t>
      </w:r>
      <w:r w:rsidRPr="004509C6">
        <w:rPr>
          <w:rFonts w:ascii="ＭＳ ゴシック" w:eastAsia="ＭＳ ゴシック" w:hAnsi="ＭＳ ゴシック" w:hint="eastAsia"/>
          <w:szCs w:val="20"/>
        </w:rPr>
        <w:t>】</w:t>
      </w:r>
    </w:p>
    <w:p w:rsidR="004E36DB" w:rsidRPr="004509C6" w:rsidRDefault="004E36DB" w:rsidP="004E36DB">
      <w:pPr>
        <w:tabs>
          <w:tab w:val="left" w:pos="400"/>
          <w:tab w:val="left" w:pos="2200"/>
          <w:tab w:val="left" w:pos="4000"/>
          <w:tab w:val="left" w:pos="5200"/>
        </w:tabs>
        <w:ind w:leftChars="100" w:left="200"/>
        <w:jc w:val="left"/>
        <w:rPr>
          <w:rFonts w:ascii="ＭＳ ゴシック"/>
        </w:rPr>
      </w:pPr>
      <w:r w:rsidRPr="004509C6">
        <w:rPr>
          <w:rFonts w:ascii="ＭＳ ゴシック" w:eastAsia="ＭＳ ゴシック" w:hint="eastAsia"/>
          <w:color w:val="FFFFFF"/>
          <w:shd w:val="clear" w:color="auto" w:fill="000000"/>
        </w:rPr>
        <w:t>解答</w:t>
      </w:r>
    </w:p>
    <w:p w:rsidR="004A7B9D" w:rsidRDefault="005534E3" w:rsidP="00965D32">
      <w:pPr>
        <w:tabs>
          <w:tab w:val="left" w:pos="400"/>
          <w:tab w:val="left" w:pos="800"/>
          <w:tab w:val="left" w:pos="3800"/>
          <w:tab w:val="left" w:pos="5200"/>
          <w:tab w:val="left" w:pos="6400"/>
        </w:tabs>
        <w:ind w:leftChars="200" w:left="800" w:hangingChars="200" w:hanging="400"/>
        <w:jc w:val="left"/>
      </w:pPr>
      <w:r>
        <w:rPr>
          <w:rFonts w:hint="eastAsia"/>
        </w:rPr>
        <w:t>１．</w:t>
      </w:r>
      <w:r w:rsidR="004A7B9D">
        <w:rPr>
          <w:rFonts w:hint="eastAsia"/>
        </w:rPr>
        <w:t>黒色</w:t>
      </w:r>
    </w:p>
    <w:p w:rsidR="004A7B9D" w:rsidRDefault="005534E3" w:rsidP="00965D32">
      <w:pPr>
        <w:tabs>
          <w:tab w:val="left" w:pos="400"/>
          <w:tab w:val="left" w:pos="800"/>
          <w:tab w:val="left" w:pos="3800"/>
          <w:tab w:val="left" w:pos="5200"/>
          <w:tab w:val="left" w:pos="6400"/>
        </w:tabs>
        <w:ind w:leftChars="200" w:left="800" w:hangingChars="200" w:hanging="400"/>
        <w:jc w:val="left"/>
      </w:pPr>
      <w:r>
        <w:rPr>
          <w:rFonts w:hint="eastAsia"/>
        </w:rPr>
        <w:t>２．</w:t>
      </w:r>
      <w:r w:rsidR="004A7B9D">
        <w:rPr>
          <w:rFonts w:hint="eastAsia"/>
        </w:rPr>
        <w:t>白くにごった。</w:t>
      </w:r>
    </w:p>
    <w:p w:rsidR="005534E3" w:rsidRDefault="005534E3" w:rsidP="00965D32">
      <w:pPr>
        <w:tabs>
          <w:tab w:val="left" w:pos="400"/>
          <w:tab w:val="left" w:pos="800"/>
          <w:tab w:val="left" w:pos="3800"/>
          <w:tab w:val="left" w:pos="5200"/>
          <w:tab w:val="left" w:pos="6400"/>
        </w:tabs>
        <w:ind w:leftChars="200" w:left="800" w:hangingChars="200" w:hanging="400"/>
        <w:jc w:val="left"/>
      </w:pPr>
      <w:r>
        <w:rPr>
          <w:rFonts w:hint="eastAsia"/>
        </w:rPr>
        <w:t>３．</w:t>
      </w:r>
      <w:r w:rsidR="004A7B9D">
        <w:rPr>
          <w:rFonts w:hint="eastAsia"/>
        </w:rPr>
        <w:t>石灰水が逆流しないようにするため。</w:t>
      </w:r>
    </w:p>
    <w:p w:rsidR="00CF68D1" w:rsidRDefault="005534E3" w:rsidP="00965D32">
      <w:pPr>
        <w:tabs>
          <w:tab w:val="left" w:pos="10"/>
          <w:tab w:val="left" w:pos="800"/>
          <w:tab w:val="left" w:pos="4400"/>
          <w:tab w:val="left" w:pos="6400"/>
        </w:tabs>
        <w:ind w:leftChars="200" w:left="800" w:hangingChars="200" w:hanging="400"/>
        <w:jc w:val="left"/>
      </w:pPr>
      <w:r>
        <w:rPr>
          <w:rFonts w:hint="eastAsia"/>
        </w:rPr>
        <w:t>４．</w:t>
      </w:r>
      <w:r w:rsidR="004A7B9D">
        <w:rPr>
          <w:rFonts w:hint="eastAsia"/>
        </w:rPr>
        <w:t>①　エ　　②　光沢が出る。　　③　ア　　④　酸化銅から酸素が離れたから。</w:t>
      </w:r>
    </w:p>
    <w:p w:rsidR="005534E3" w:rsidRDefault="005534E3" w:rsidP="00965D32">
      <w:pPr>
        <w:tabs>
          <w:tab w:val="left" w:pos="10"/>
          <w:tab w:val="left" w:pos="800"/>
          <w:tab w:val="left" w:pos="4400"/>
          <w:tab w:val="left" w:pos="6400"/>
        </w:tabs>
        <w:ind w:leftChars="200" w:left="800" w:hangingChars="200" w:hanging="400"/>
        <w:jc w:val="left"/>
      </w:pPr>
      <w:r>
        <w:rPr>
          <w:rFonts w:hint="eastAsia"/>
        </w:rPr>
        <w:t>５．</w:t>
      </w:r>
      <w:r w:rsidR="004A7B9D">
        <w:rPr>
          <w:rFonts w:hint="eastAsia"/>
        </w:rPr>
        <w:t>①　還元　　②　銅　　③　酸化</w:t>
      </w:r>
    </w:p>
    <w:p w:rsidR="00475692" w:rsidRDefault="00475692" w:rsidP="00475692">
      <w:pPr>
        <w:tabs>
          <w:tab w:val="left" w:pos="400"/>
          <w:tab w:val="left" w:pos="800"/>
        </w:tabs>
        <w:ind w:leftChars="100" w:left="200"/>
        <w:jc w:val="left"/>
      </w:pPr>
      <w:r>
        <w:rPr>
          <w:rFonts w:eastAsia="ＭＳ ゴシック" w:hint="eastAsia"/>
          <w:color w:val="FFFFFF"/>
          <w:shd w:val="clear" w:color="auto" w:fill="000000"/>
        </w:rPr>
        <w:t>解説</w:t>
      </w:r>
    </w:p>
    <w:p w:rsidR="005534E3" w:rsidRDefault="004A7B9D" w:rsidP="004A7B9D">
      <w:pPr>
        <w:tabs>
          <w:tab w:val="left" w:pos="400"/>
          <w:tab w:val="left" w:pos="800"/>
        </w:tabs>
        <w:ind w:leftChars="200" w:left="800" w:hangingChars="200" w:hanging="400"/>
        <w:jc w:val="left"/>
      </w:pPr>
      <w:r>
        <w:rPr>
          <w:rFonts w:hint="eastAsia"/>
        </w:rPr>
        <w:t>２</w:t>
      </w:r>
      <w:r w:rsidR="005534E3">
        <w:rPr>
          <w:rFonts w:hint="eastAsia"/>
        </w:rPr>
        <w:t>．</w:t>
      </w:r>
      <w:r>
        <w:rPr>
          <w:rFonts w:hint="eastAsia"/>
        </w:rPr>
        <w:t>石灰水に二酸化炭素を通すと，石灰水は白くにごる</w:t>
      </w:r>
      <w:r w:rsidR="005534E3">
        <w:rPr>
          <w:rFonts w:hint="eastAsia"/>
        </w:rPr>
        <w:t>。</w:t>
      </w:r>
    </w:p>
    <w:p w:rsidR="004A7B9D" w:rsidRDefault="004A7B9D" w:rsidP="004A7B9D">
      <w:pPr>
        <w:tabs>
          <w:tab w:val="left" w:pos="400"/>
          <w:tab w:val="left" w:pos="800"/>
        </w:tabs>
        <w:ind w:leftChars="200" w:left="800" w:hangingChars="200" w:hanging="400"/>
        <w:jc w:val="left"/>
      </w:pPr>
      <w:r>
        <w:rPr>
          <w:rFonts w:hint="eastAsia"/>
        </w:rPr>
        <w:t>３．加熱をやめると，ステンレスの受け皿を入れていた試験管内は冷えて内部の圧力が小さくなる。そのため，ガラス管を石灰水に入れたままにすると，石灰水が吸いこまれてしまう。</w:t>
      </w:r>
    </w:p>
    <w:p w:rsidR="004A7B9D" w:rsidRDefault="004A7B9D" w:rsidP="004A7B9D">
      <w:pPr>
        <w:tabs>
          <w:tab w:val="left" w:pos="400"/>
          <w:tab w:val="left" w:pos="800"/>
        </w:tabs>
        <w:ind w:leftChars="200" w:left="800" w:hangingChars="200" w:hanging="400"/>
        <w:jc w:val="left"/>
      </w:pPr>
      <w:r>
        <w:rPr>
          <w:rFonts w:hint="eastAsia"/>
        </w:rPr>
        <w:t>４．ステンレスの受け皿に残った物質は，</w:t>
      </w:r>
      <w:r w:rsidR="00CB4D1C">
        <w:rPr>
          <w:rFonts w:hint="eastAsia"/>
        </w:rPr>
        <w:t>赤褐色</w:t>
      </w:r>
      <w:r>
        <w:rPr>
          <w:rFonts w:hint="eastAsia"/>
        </w:rPr>
        <w:t>の銅である。銅は金属なので，薬さじの裏側でこすると，金属光沢が出る。</w:t>
      </w:r>
    </w:p>
    <w:p w:rsidR="00965D32" w:rsidRDefault="00965D32" w:rsidP="00630C57">
      <w:pPr>
        <w:tabs>
          <w:tab w:val="left" w:pos="400"/>
          <w:tab w:val="left" w:pos="2200"/>
          <w:tab w:val="left" w:pos="4000"/>
          <w:tab w:val="left" w:pos="5200"/>
        </w:tabs>
        <w:jc w:val="left"/>
        <w:rPr>
          <w:rFonts w:ascii="ＭＳ ゴシック" w:eastAsia="ＭＳ ゴシック" w:hAnsi="ＭＳ ゴシック"/>
          <w:szCs w:val="20"/>
        </w:rPr>
      </w:pPr>
    </w:p>
    <w:p w:rsidR="00630C57" w:rsidRPr="00965D32" w:rsidRDefault="00630C57" w:rsidP="00630C57">
      <w:pPr>
        <w:tabs>
          <w:tab w:val="left" w:pos="400"/>
          <w:tab w:val="left" w:pos="2200"/>
          <w:tab w:val="left" w:pos="4000"/>
          <w:tab w:val="left" w:pos="5200"/>
        </w:tabs>
        <w:jc w:val="left"/>
        <w:rPr>
          <w:rFonts w:ascii="ＭＳ ゴシック" w:eastAsia="ＭＳ ゴシック" w:hAnsi="ＭＳ ゴシック"/>
        </w:rPr>
      </w:pPr>
      <w:r w:rsidRPr="00965D32">
        <w:rPr>
          <w:rFonts w:ascii="ＭＳ ゴシック" w:eastAsia="ＭＳ ゴシック" w:hAnsi="ＭＳ ゴシック" w:hint="eastAsia"/>
          <w:szCs w:val="20"/>
        </w:rPr>
        <w:t>【４】</w:t>
      </w:r>
    </w:p>
    <w:p w:rsidR="00630C57" w:rsidRPr="00965D32" w:rsidRDefault="00630C57" w:rsidP="00630C57">
      <w:pPr>
        <w:tabs>
          <w:tab w:val="left" w:pos="400"/>
          <w:tab w:val="left" w:pos="2200"/>
          <w:tab w:val="left" w:pos="4000"/>
          <w:tab w:val="left" w:pos="5200"/>
        </w:tabs>
        <w:ind w:leftChars="100" w:left="200"/>
        <w:jc w:val="left"/>
        <w:rPr>
          <w:rFonts w:ascii="ＭＳ ゴシック"/>
        </w:rPr>
      </w:pPr>
      <w:r w:rsidRPr="00965D32">
        <w:rPr>
          <w:rFonts w:ascii="ＭＳ ゴシック" w:eastAsia="ＭＳ ゴシック" w:hint="eastAsia"/>
          <w:color w:val="FFFFFF"/>
          <w:shd w:val="clear" w:color="auto" w:fill="000000"/>
        </w:rPr>
        <w:t>解答</w:t>
      </w:r>
    </w:p>
    <w:p w:rsidR="00CF68D1" w:rsidRDefault="00CF68D1" w:rsidP="0071465A">
      <w:pPr>
        <w:tabs>
          <w:tab w:val="left" w:pos="400"/>
          <w:tab w:val="left" w:pos="800"/>
          <w:tab w:val="left" w:pos="3800"/>
          <w:tab w:val="left" w:pos="5200"/>
          <w:tab w:val="left" w:pos="6400"/>
        </w:tabs>
        <w:ind w:leftChars="200" w:left="400"/>
        <w:jc w:val="left"/>
      </w:pPr>
      <w:r>
        <w:rPr>
          <w:rFonts w:hint="eastAsia"/>
        </w:rPr>
        <w:t>１．酸素</w:t>
      </w:r>
      <w:r w:rsidR="0071465A">
        <w:rPr>
          <w:rFonts w:hint="eastAsia"/>
        </w:rPr>
        <w:t xml:space="preserve">　　</w:t>
      </w:r>
      <w:r w:rsidR="005534E3">
        <w:rPr>
          <w:rFonts w:hint="eastAsia"/>
        </w:rPr>
        <w:t>２．</w:t>
      </w:r>
      <w:r w:rsidR="0071465A">
        <w:rPr>
          <w:rFonts w:hint="eastAsia"/>
        </w:rPr>
        <w:t xml:space="preserve">発熱反応　　</w:t>
      </w:r>
      <w:r w:rsidR="005534E3">
        <w:rPr>
          <w:rFonts w:hint="eastAsia"/>
        </w:rPr>
        <w:t>３．</w:t>
      </w:r>
      <w:r w:rsidR="0071465A">
        <w:rPr>
          <w:rFonts w:hint="eastAsia"/>
        </w:rPr>
        <w:t>携帯</w:t>
      </w:r>
      <w:r w:rsidR="00D96835">
        <w:rPr>
          <w:rFonts w:hint="eastAsia"/>
        </w:rPr>
        <w:t>用</w:t>
      </w:r>
      <w:r w:rsidR="006638DE">
        <w:rPr>
          <w:rFonts w:hint="eastAsia"/>
        </w:rPr>
        <w:t>かいろ</w:t>
      </w:r>
      <w:r w:rsidR="0071465A">
        <w:rPr>
          <w:rFonts w:hint="eastAsia"/>
        </w:rPr>
        <w:t xml:space="preserve">　　</w:t>
      </w:r>
      <w:r>
        <w:rPr>
          <w:rFonts w:hint="eastAsia"/>
        </w:rPr>
        <w:t>４．</w:t>
      </w:r>
      <w:r w:rsidR="0071465A">
        <w:rPr>
          <w:rFonts w:hint="eastAsia"/>
        </w:rPr>
        <w:t xml:space="preserve">ウ　　</w:t>
      </w:r>
      <w:r>
        <w:rPr>
          <w:rFonts w:hint="eastAsia"/>
        </w:rPr>
        <w:t>５．</w:t>
      </w:r>
      <w:r w:rsidR="0071465A">
        <w:rPr>
          <w:rFonts w:hint="eastAsia"/>
        </w:rPr>
        <w:t>ア，エ</w:t>
      </w:r>
    </w:p>
    <w:p w:rsidR="00630C57" w:rsidRPr="00965D32" w:rsidRDefault="00630C57" w:rsidP="00630C57">
      <w:pPr>
        <w:tabs>
          <w:tab w:val="left" w:pos="400"/>
          <w:tab w:val="left" w:pos="800"/>
        </w:tabs>
        <w:ind w:leftChars="100" w:left="200"/>
        <w:jc w:val="left"/>
        <w:rPr>
          <w:rFonts w:ascii="ＭＳ ゴシック"/>
        </w:rPr>
      </w:pPr>
      <w:r w:rsidRPr="00965D32">
        <w:rPr>
          <w:rFonts w:ascii="ＭＳ ゴシック" w:eastAsia="ＭＳ ゴシック" w:hint="eastAsia"/>
          <w:shd w:val="clear" w:color="auto" w:fill="000000"/>
        </w:rPr>
        <w:t>解説</w:t>
      </w:r>
    </w:p>
    <w:p w:rsidR="005534E3" w:rsidRDefault="0071465A" w:rsidP="00965D32">
      <w:pPr>
        <w:tabs>
          <w:tab w:val="left" w:pos="400"/>
          <w:tab w:val="left" w:pos="800"/>
        </w:tabs>
        <w:ind w:leftChars="200" w:left="800" w:hangingChars="200" w:hanging="400"/>
        <w:jc w:val="left"/>
      </w:pPr>
      <w:r>
        <w:rPr>
          <w:rFonts w:hint="eastAsia"/>
        </w:rPr>
        <w:t>１．～３</w:t>
      </w:r>
      <w:r w:rsidR="005534E3">
        <w:rPr>
          <w:rFonts w:hint="eastAsia"/>
        </w:rPr>
        <w:t>．</w:t>
      </w:r>
      <w:r>
        <w:rPr>
          <w:rFonts w:hint="eastAsia"/>
        </w:rPr>
        <w:t>この実験は，鉄が酸素と結びつき，おだやかに酸化される反応である</w:t>
      </w:r>
      <w:r w:rsidR="005534E3">
        <w:rPr>
          <w:rFonts w:hint="eastAsia"/>
        </w:rPr>
        <w:t>。</w:t>
      </w:r>
    </w:p>
    <w:p w:rsidR="0071465A" w:rsidRDefault="0071465A" w:rsidP="00965D32">
      <w:pPr>
        <w:tabs>
          <w:tab w:val="left" w:pos="400"/>
          <w:tab w:val="left" w:pos="800"/>
        </w:tabs>
        <w:ind w:leftChars="200" w:left="800" w:hangingChars="200" w:hanging="400"/>
        <w:jc w:val="left"/>
      </w:pPr>
      <w:r>
        <w:rPr>
          <w:rFonts w:hint="eastAsia"/>
        </w:rPr>
        <w:t>４．</w:t>
      </w:r>
      <w:r w:rsidR="006E68BF">
        <w:rPr>
          <w:rFonts w:hint="eastAsia"/>
        </w:rPr>
        <w:t>化学変化にともなって熱を発生する場合を考える。</w:t>
      </w:r>
    </w:p>
    <w:p w:rsidR="00475692" w:rsidRPr="005534E3" w:rsidRDefault="0071465A" w:rsidP="0071465A">
      <w:pPr>
        <w:tabs>
          <w:tab w:val="left" w:pos="400"/>
          <w:tab w:val="left" w:pos="800"/>
        </w:tabs>
        <w:ind w:leftChars="200" w:left="800" w:hangingChars="200" w:hanging="400"/>
        <w:jc w:val="left"/>
      </w:pPr>
      <w:r>
        <w:rPr>
          <w:rFonts w:hint="eastAsia"/>
        </w:rPr>
        <w:t>５．ア，エのように，周囲の熱を吸収して，まわりの温度が下がる反応を吸熱反応という。</w:t>
      </w:r>
    </w:p>
    <w:sectPr w:rsidR="00475692" w:rsidRPr="005534E3"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695F" w:rsidRDefault="007C695F" w:rsidP="00481925">
      <w:r>
        <w:separator/>
      </w:r>
    </w:p>
  </w:endnote>
  <w:endnote w:type="continuationSeparator" w:id="0">
    <w:p w:rsidR="007C695F" w:rsidRDefault="007C695F"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695F" w:rsidRDefault="007C695F" w:rsidP="00481925">
      <w:r>
        <w:separator/>
      </w:r>
    </w:p>
  </w:footnote>
  <w:footnote w:type="continuationSeparator" w:id="0">
    <w:p w:rsidR="007C695F" w:rsidRDefault="007C695F"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2B97"/>
    <w:rsid w:val="00047F82"/>
    <w:rsid w:val="0005639E"/>
    <w:rsid w:val="000815F5"/>
    <w:rsid w:val="00093BEC"/>
    <w:rsid w:val="000A11C0"/>
    <w:rsid w:val="000A426D"/>
    <w:rsid w:val="000B1596"/>
    <w:rsid w:val="000C33C8"/>
    <w:rsid w:val="000D2B6E"/>
    <w:rsid w:val="000F30C2"/>
    <w:rsid w:val="001021B2"/>
    <w:rsid w:val="00103BB1"/>
    <w:rsid w:val="001141B1"/>
    <w:rsid w:val="0013351E"/>
    <w:rsid w:val="00163102"/>
    <w:rsid w:val="00173463"/>
    <w:rsid w:val="00177759"/>
    <w:rsid w:val="00180A4D"/>
    <w:rsid w:val="00191EC6"/>
    <w:rsid w:val="001A6F5B"/>
    <w:rsid w:val="001C46ED"/>
    <w:rsid w:val="001C7BB9"/>
    <w:rsid w:val="001D1306"/>
    <w:rsid w:val="001D4FB5"/>
    <w:rsid w:val="001D5952"/>
    <w:rsid w:val="001E2CE9"/>
    <w:rsid w:val="001E312C"/>
    <w:rsid w:val="001E3BD0"/>
    <w:rsid w:val="001F4130"/>
    <w:rsid w:val="00201842"/>
    <w:rsid w:val="00217936"/>
    <w:rsid w:val="0023122F"/>
    <w:rsid w:val="0023266B"/>
    <w:rsid w:val="0024198C"/>
    <w:rsid w:val="002463F3"/>
    <w:rsid w:val="00250A45"/>
    <w:rsid w:val="00267767"/>
    <w:rsid w:val="00273A3D"/>
    <w:rsid w:val="00277F75"/>
    <w:rsid w:val="00283EC3"/>
    <w:rsid w:val="002A2FA9"/>
    <w:rsid w:val="002C2757"/>
    <w:rsid w:val="002C46F4"/>
    <w:rsid w:val="002E0DF1"/>
    <w:rsid w:val="002E4C2F"/>
    <w:rsid w:val="002E6F05"/>
    <w:rsid w:val="002F46BF"/>
    <w:rsid w:val="003004DD"/>
    <w:rsid w:val="00307B24"/>
    <w:rsid w:val="00317C25"/>
    <w:rsid w:val="0032651C"/>
    <w:rsid w:val="0033163E"/>
    <w:rsid w:val="00336C26"/>
    <w:rsid w:val="003401EF"/>
    <w:rsid w:val="003463B0"/>
    <w:rsid w:val="00354B79"/>
    <w:rsid w:val="003705DE"/>
    <w:rsid w:val="003728DC"/>
    <w:rsid w:val="003758B2"/>
    <w:rsid w:val="003774CA"/>
    <w:rsid w:val="003A3475"/>
    <w:rsid w:val="003A5D0B"/>
    <w:rsid w:val="003B155B"/>
    <w:rsid w:val="003B191A"/>
    <w:rsid w:val="003E13DB"/>
    <w:rsid w:val="003E4416"/>
    <w:rsid w:val="00436C2C"/>
    <w:rsid w:val="00446C28"/>
    <w:rsid w:val="004509C6"/>
    <w:rsid w:val="00467254"/>
    <w:rsid w:val="00475692"/>
    <w:rsid w:val="00480511"/>
    <w:rsid w:val="00481925"/>
    <w:rsid w:val="0049173A"/>
    <w:rsid w:val="004A472E"/>
    <w:rsid w:val="004A7B9D"/>
    <w:rsid w:val="004B55FC"/>
    <w:rsid w:val="004B7182"/>
    <w:rsid w:val="004E2C39"/>
    <w:rsid w:val="004E36DB"/>
    <w:rsid w:val="00502E94"/>
    <w:rsid w:val="0050526A"/>
    <w:rsid w:val="005142B0"/>
    <w:rsid w:val="005202A5"/>
    <w:rsid w:val="00533336"/>
    <w:rsid w:val="00543B35"/>
    <w:rsid w:val="00545314"/>
    <w:rsid w:val="00550DE4"/>
    <w:rsid w:val="005534E3"/>
    <w:rsid w:val="005717F2"/>
    <w:rsid w:val="00577495"/>
    <w:rsid w:val="005A1282"/>
    <w:rsid w:val="005A3B66"/>
    <w:rsid w:val="005A48F5"/>
    <w:rsid w:val="005B1476"/>
    <w:rsid w:val="005B5DF3"/>
    <w:rsid w:val="005B662D"/>
    <w:rsid w:val="005B6FD0"/>
    <w:rsid w:val="005C0FF6"/>
    <w:rsid w:val="005E119D"/>
    <w:rsid w:val="005F7AEB"/>
    <w:rsid w:val="00611155"/>
    <w:rsid w:val="0062290A"/>
    <w:rsid w:val="006263C6"/>
    <w:rsid w:val="00630140"/>
    <w:rsid w:val="00630C57"/>
    <w:rsid w:val="00636184"/>
    <w:rsid w:val="00644E56"/>
    <w:rsid w:val="00650EA4"/>
    <w:rsid w:val="00654F73"/>
    <w:rsid w:val="006556D4"/>
    <w:rsid w:val="0065730E"/>
    <w:rsid w:val="006638DE"/>
    <w:rsid w:val="00663945"/>
    <w:rsid w:val="0068444B"/>
    <w:rsid w:val="006C22D3"/>
    <w:rsid w:val="006D6ACC"/>
    <w:rsid w:val="006E4299"/>
    <w:rsid w:val="006E4B20"/>
    <w:rsid w:val="006E6501"/>
    <w:rsid w:val="006E68BF"/>
    <w:rsid w:val="006E740C"/>
    <w:rsid w:val="00707A90"/>
    <w:rsid w:val="0071465A"/>
    <w:rsid w:val="007225DE"/>
    <w:rsid w:val="007271FC"/>
    <w:rsid w:val="007318CE"/>
    <w:rsid w:val="0073632D"/>
    <w:rsid w:val="00746D99"/>
    <w:rsid w:val="00754A07"/>
    <w:rsid w:val="007949A7"/>
    <w:rsid w:val="007C20CB"/>
    <w:rsid w:val="007C5F13"/>
    <w:rsid w:val="007C695F"/>
    <w:rsid w:val="007D1BA8"/>
    <w:rsid w:val="007D5048"/>
    <w:rsid w:val="007E4BA6"/>
    <w:rsid w:val="0080586D"/>
    <w:rsid w:val="00812943"/>
    <w:rsid w:val="008163DC"/>
    <w:rsid w:val="008422BB"/>
    <w:rsid w:val="00862114"/>
    <w:rsid w:val="008669DE"/>
    <w:rsid w:val="00870AA8"/>
    <w:rsid w:val="008747D0"/>
    <w:rsid w:val="00881122"/>
    <w:rsid w:val="0088569D"/>
    <w:rsid w:val="008B0032"/>
    <w:rsid w:val="008C62FE"/>
    <w:rsid w:val="008E4306"/>
    <w:rsid w:val="008E44B2"/>
    <w:rsid w:val="008F4FCA"/>
    <w:rsid w:val="009056FC"/>
    <w:rsid w:val="009163BE"/>
    <w:rsid w:val="00920D78"/>
    <w:rsid w:val="009236CE"/>
    <w:rsid w:val="00932851"/>
    <w:rsid w:val="00942E7C"/>
    <w:rsid w:val="00955D06"/>
    <w:rsid w:val="009570FC"/>
    <w:rsid w:val="0096133D"/>
    <w:rsid w:val="00962BEB"/>
    <w:rsid w:val="00965D32"/>
    <w:rsid w:val="0097165B"/>
    <w:rsid w:val="00972284"/>
    <w:rsid w:val="0098768A"/>
    <w:rsid w:val="009A7C3A"/>
    <w:rsid w:val="009D0A45"/>
    <w:rsid w:val="009D21F7"/>
    <w:rsid w:val="00A226CC"/>
    <w:rsid w:val="00A2328E"/>
    <w:rsid w:val="00A35560"/>
    <w:rsid w:val="00A4195F"/>
    <w:rsid w:val="00A470D6"/>
    <w:rsid w:val="00A512B9"/>
    <w:rsid w:val="00A61A82"/>
    <w:rsid w:val="00A660BD"/>
    <w:rsid w:val="00A75642"/>
    <w:rsid w:val="00A82867"/>
    <w:rsid w:val="00A84E66"/>
    <w:rsid w:val="00A8506B"/>
    <w:rsid w:val="00AA09B8"/>
    <w:rsid w:val="00AA1658"/>
    <w:rsid w:val="00AA3124"/>
    <w:rsid w:val="00AB7B99"/>
    <w:rsid w:val="00AC590A"/>
    <w:rsid w:val="00AD0BC2"/>
    <w:rsid w:val="00AD0FA6"/>
    <w:rsid w:val="00AD117F"/>
    <w:rsid w:val="00AD127D"/>
    <w:rsid w:val="00AE53C6"/>
    <w:rsid w:val="00AE6A7F"/>
    <w:rsid w:val="00AF7BE7"/>
    <w:rsid w:val="00B211D0"/>
    <w:rsid w:val="00B211D2"/>
    <w:rsid w:val="00B33953"/>
    <w:rsid w:val="00B42057"/>
    <w:rsid w:val="00B46789"/>
    <w:rsid w:val="00B507F7"/>
    <w:rsid w:val="00B6510D"/>
    <w:rsid w:val="00B73A1D"/>
    <w:rsid w:val="00B752A0"/>
    <w:rsid w:val="00BB1AF5"/>
    <w:rsid w:val="00BC5914"/>
    <w:rsid w:val="00BE3581"/>
    <w:rsid w:val="00BF0D88"/>
    <w:rsid w:val="00BF307B"/>
    <w:rsid w:val="00BF32BA"/>
    <w:rsid w:val="00C06445"/>
    <w:rsid w:val="00C17E3E"/>
    <w:rsid w:val="00C249FE"/>
    <w:rsid w:val="00C256B1"/>
    <w:rsid w:val="00C46DF9"/>
    <w:rsid w:val="00C56D7D"/>
    <w:rsid w:val="00C75797"/>
    <w:rsid w:val="00C87779"/>
    <w:rsid w:val="00C90899"/>
    <w:rsid w:val="00CB4D1C"/>
    <w:rsid w:val="00CE11B4"/>
    <w:rsid w:val="00CF1B2B"/>
    <w:rsid w:val="00CF4F0C"/>
    <w:rsid w:val="00CF68D1"/>
    <w:rsid w:val="00D21E35"/>
    <w:rsid w:val="00D327B5"/>
    <w:rsid w:val="00D53FAA"/>
    <w:rsid w:val="00D62BAE"/>
    <w:rsid w:val="00D754BA"/>
    <w:rsid w:val="00D93A10"/>
    <w:rsid w:val="00D96835"/>
    <w:rsid w:val="00DA3167"/>
    <w:rsid w:val="00DA44BC"/>
    <w:rsid w:val="00DC7C13"/>
    <w:rsid w:val="00DF38D1"/>
    <w:rsid w:val="00DF699E"/>
    <w:rsid w:val="00DF76D3"/>
    <w:rsid w:val="00E06345"/>
    <w:rsid w:val="00E23D52"/>
    <w:rsid w:val="00E23F53"/>
    <w:rsid w:val="00E32AD3"/>
    <w:rsid w:val="00E435E7"/>
    <w:rsid w:val="00E46F84"/>
    <w:rsid w:val="00E649FD"/>
    <w:rsid w:val="00E77ADA"/>
    <w:rsid w:val="00EA0E35"/>
    <w:rsid w:val="00EB0B72"/>
    <w:rsid w:val="00EC4A0C"/>
    <w:rsid w:val="00EC65E7"/>
    <w:rsid w:val="00ED2BEB"/>
    <w:rsid w:val="00ED68CB"/>
    <w:rsid w:val="00EE5295"/>
    <w:rsid w:val="00F04686"/>
    <w:rsid w:val="00F07ECF"/>
    <w:rsid w:val="00F242AC"/>
    <w:rsid w:val="00F2493F"/>
    <w:rsid w:val="00F2537D"/>
    <w:rsid w:val="00F277D0"/>
    <w:rsid w:val="00F32846"/>
    <w:rsid w:val="00F57AF7"/>
    <w:rsid w:val="00FA323A"/>
    <w:rsid w:val="00FD63F0"/>
    <w:rsid w:val="00FE0E88"/>
    <w:rsid w:val="00FF0356"/>
    <w:rsid w:val="00FF2244"/>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4ADCDF1C-2F21-458F-B8AC-172D31F86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A7C3A"/>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uiPriority w:val="99"/>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customStyle="1" w:styleId="aa">
    <w:name w:val="標準(太郎文書スタイル)"/>
    <w:uiPriority w:val="99"/>
    <w:rsid w:val="00D62BAE"/>
    <w:pPr>
      <w:widowControl w:val="0"/>
      <w:adjustRightInd w:val="0"/>
      <w:jc w:val="both"/>
      <w:textAlignment w:val="baseline"/>
    </w:pPr>
    <w:rPr>
      <w:rFonts w:ascii="ＭＳ 明朝" w:hAnsi="ＭＳ 明朝" w:cs="ＭＳ 明朝"/>
      <w:color w:val="000000"/>
    </w:rPr>
  </w:style>
  <w:style w:type="paragraph" w:styleId="ab">
    <w:name w:val="Balloon Text"/>
    <w:basedOn w:val="a"/>
    <w:link w:val="ac"/>
    <w:uiPriority w:val="99"/>
    <w:semiHidden/>
    <w:unhideWhenUsed/>
    <w:rsid w:val="001D1306"/>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1D1306"/>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FF6E50-2328-4577-9578-0D1E1F46BB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507</Words>
  <Characters>2890</Characters>
  <Application>Microsoft Office Word</Application>
  <DocSecurity>0</DocSecurity>
  <Lines>24</Lines>
  <Paragraphs>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3391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2011-11-24T09:34:00Z</cp:lastPrinted>
  <dcterms:created xsi:type="dcterms:W3CDTF">2013-12-02T08:13:00Z</dcterms:created>
  <dcterms:modified xsi:type="dcterms:W3CDTF">2013-12-02T08:13:00Z</dcterms:modified>
  <cp:category/>
</cp:coreProperties>
</file>